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962" w:rsidRDefault="00901962" w:rsidP="00B32C38">
      <w:pPr>
        <w:jc w:val="center"/>
        <w:rPr>
          <w:rFonts w:asciiTheme="minorHAnsi" w:hAnsiTheme="minorHAnsi" w:cstheme="minorHAnsi"/>
          <w:b/>
        </w:rPr>
      </w:pPr>
    </w:p>
    <w:p w:rsidR="00901962" w:rsidRDefault="00B32C38" w:rsidP="00901962">
      <w:pPr>
        <w:jc w:val="center"/>
        <w:rPr>
          <w:rFonts w:asciiTheme="minorHAnsi" w:hAnsiTheme="minorHAnsi" w:cstheme="minorHAnsi"/>
          <w:b/>
        </w:rPr>
      </w:pPr>
      <w:r w:rsidRPr="00AD5A2D">
        <w:rPr>
          <w:rFonts w:asciiTheme="minorHAnsi" w:hAnsiTheme="minorHAnsi" w:cstheme="minorHAnsi"/>
          <w:b/>
        </w:rPr>
        <w:t>Collaborative Summer Library Program</w:t>
      </w:r>
    </w:p>
    <w:p w:rsidR="00304E84" w:rsidRPr="00AD5A2D" w:rsidRDefault="00B32C38" w:rsidP="00901962">
      <w:pPr>
        <w:jc w:val="center"/>
        <w:rPr>
          <w:rFonts w:asciiTheme="minorHAnsi" w:hAnsiTheme="minorHAnsi" w:cstheme="minorHAnsi"/>
          <w:b/>
        </w:rPr>
      </w:pPr>
      <w:r w:rsidRPr="00AD5A2D">
        <w:rPr>
          <w:rFonts w:asciiTheme="minorHAnsi" w:hAnsiTheme="minorHAnsi" w:cstheme="minorHAnsi"/>
          <w:b/>
        </w:rPr>
        <w:t>Board of Directors Meeting</w:t>
      </w:r>
      <w:r w:rsidRPr="00AD5A2D">
        <w:rPr>
          <w:rFonts w:asciiTheme="minorHAnsi" w:hAnsiTheme="minorHAnsi" w:cstheme="minorHAnsi"/>
          <w:b/>
        </w:rPr>
        <w:br/>
      </w:r>
      <w:r w:rsidR="005B362C">
        <w:rPr>
          <w:rFonts w:asciiTheme="minorHAnsi" w:hAnsiTheme="minorHAnsi" w:cstheme="minorHAnsi"/>
          <w:b/>
        </w:rPr>
        <w:t>February 5</w:t>
      </w:r>
      <w:r w:rsidR="00B33A78" w:rsidRPr="00AD5A2D">
        <w:rPr>
          <w:rFonts w:asciiTheme="minorHAnsi" w:hAnsiTheme="minorHAnsi" w:cstheme="minorHAnsi"/>
          <w:b/>
        </w:rPr>
        <w:t>, 2015</w:t>
      </w:r>
      <w:r w:rsidRPr="00AD5A2D">
        <w:rPr>
          <w:rFonts w:asciiTheme="minorHAnsi" w:hAnsiTheme="minorHAnsi" w:cstheme="minorHAnsi"/>
          <w:b/>
        </w:rPr>
        <w:br/>
      </w:r>
      <w:r w:rsidRPr="00AD5A2D">
        <w:rPr>
          <w:rFonts w:asciiTheme="minorHAnsi" w:hAnsiTheme="minorHAnsi" w:cstheme="minorHAnsi"/>
          <w:b/>
          <w:color w:val="000000" w:themeColor="text1"/>
        </w:rPr>
        <w:t>1</w:t>
      </w:r>
      <w:r w:rsidR="005B362C">
        <w:rPr>
          <w:rFonts w:asciiTheme="minorHAnsi" w:hAnsiTheme="minorHAnsi" w:cstheme="minorHAnsi"/>
          <w:b/>
          <w:color w:val="000000" w:themeColor="text1"/>
        </w:rPr>
        <w:t>0</w:t>
      </w:r>
      <w:r w:rsidRPr="00AD5A2D">
        <w:rPr>
          <w:rFonts w:asciiTheme="minorHAnsi" w:hAnsiTheme="minorHAnsi" w:cstheme="minorHAnsi"/>
          <w:b/>
          <w:color w:val="000000" w:themeColor="text1"/>
        </w:rPr>
        <w:t xml:space="preserve">:00 p.m. CST </w:t>
      </w:r>
      <w:r w:rsidRPr="00AD5A2D">
        <w:rPr>
          <w:rFonts w:asciiTheme="minorHAnsi" w:hAnsiTheme="minorHAnsi" w:cstheme="minorHAnsi"/>
          <w:b/>
        </w:rPr>
        <w:t>Conference Call</w:t>
      </w:r>
      <w:r w:rsidR="00304E84" w:rsidRPr="00AD5A2D">
        <w:rPr>
          <w:rFonts w:asciiTheme="minorHAnsi" w:hAnsiTheme="minorHAnsi" w:cstheme="minorHAnsi"/>
          <w:b/>
        </w:rPr>
        <w:br/>
      </w:r>
    </w:p>
    <w:p w:rsidR="005E61F0" w:rsidRPr="00CC5535" w:rsidRDefault="00C22315" w:rsidP="00C22315">
      <w:pPr>
        <w:jc w:val="center"/>
        <w:rPr>
          <w:rFonts w:asciiTheme="minorHAnsi" w:hAnsiTheme="minorHAnsi" w:cstheme="minorHAnsi"/>
          <w:b/>
          <w:color w:val="000000" w:themeColor="text1"/>
          <w:u w:val="single"/>
        </w:rPr>
      </w:pPr>
      <w:r w:rsidRPr="00CC5535">
        <w:rPr>
          <w:rFonts w:asciiTheme="minorHAnsi" w:hAnsiTheme="minorHAnsi" w:cstheme="minorHAnsi"/>
          <w:b/>
          <w:color w:val="000000" w:themeColor="text1"/>
          <w:u w:val="single"/>
        </w:rPr>
        <w:t>Agenda</w:t>
      </w:r>
    </w:p>
    <w:p w:rsidR="00A165D9" w:rsidRPr="00CC5535" w:rsidRDefault="007E2BEE" w:rsidP="00ED5A6E">
      <w:pPr>
        <w:numPr>
          <w:ilvl w:val="0"/>
          <w:numId w:val="2"/>
        </w:numPr>
        <w:rPr>
          <w:rFonts w:asciiTheme="minorHAnsi" w:hAnsiTheme="minorHAnsi" w:cstheme="minorHAnsi"/>
        </w:rPr>
      </w:pPr>
      <w:r w:rsidRPr="00CC5535">
        <w:rPr>
          <w:rFonts w:asciiTheme="minorHAnsi" w:hAnsiTheme="minorHAnsi" w:cstheme="minorHAnsi"/>
        </w:rPr>
        <w:t>Roll Call –Day</w:t>
      </w:r>
    </w:p>
    <w:p w:rsidR="00CC5535" w:rsidRDefault="001823BB" w:rsidP="001823BB">
      <w:pPr>
        <w:pStyle w:val="ListParagraph"/>
        <w:numPr>
          <w:ilvl w:val="0"/>
          <w:numId w:val="6"/>
        </w:numPr>
        <w:rPr>
          <w:rFonts w:asciiTheme="minorHAnsi" w:hAnsiTheme="minorHAnsi" w:cstheme="minorHAnsi"/>
          <w:sz w:val="22"/>
          <w:szCs w:val="22"/>
        </w:rPr>
      </w:pPr>
      <w:r w:rsidRPr="00CC5535">
        <w:rPr>
          <w:rFonts w:asciiTheme="minorHAnsi" w:hAnsiTheme="minorHAnsi" w:cstheme="minorHAnsi"/>
          <w:sz w:val="22"/>
          <w:szCs w:val="22"/>
        </w:rPr>
        <w:t xml:space="preserve">Present: </w:t>
      </w:r>
      <w:r w:rsidRPr="00CC5535">
        <w:rPr>
          <w:rFonts w:asciiTheme="minorHAnsi" w:hAnsiTheme="minorHAnsi" w:cstheme="minorHAnsi"/>
          <w:color w:val="000000" w:themeColor="text1"/>
          <w:sz w:val="22"/>
          <w:szCs w:val="22"/>
        </w:rPr>
        <w:t xml:space="preserve">Yother, </w:t>
      </w:r>
      <w:r w:rsidR="00313232" w:rsidRPr="00CC5535">
        <w:rPr>
          <w:rFonts w:asciiTheme="minorHAnsi" w:hAnsiTheme="minorHAnsi" w:cstheme="minorHAnsi"/>
          <w:color w:val="000000" w:themeColor="text1"/>
          <w:sz w:val="22"/>
          <w:szCs w:val="22"/>
        </w:rPr>
        <w:t>McLiath</w:t>
      </w:r>
      <w:r w:rsidRPr="00CC5535">
        <w:rPr>
          <w:rFonts w:asciiTheme="minorHAnsi" w:hAnsiTheme="minorHAnsi" w:cstheme="minorHAnsi"/>
          <w:color w:val="000000" w:themeColor="text1"/>
          <w:sz w:val="22"/>
          <w:szCs w:val="22"/>
        </w:rPr>
        <w:t xml:space="preserve">, McLain, Mishler, Crist, Donovan, </w:t>
      </w:r>
      <w:r w:rsidR="00313232" w:rsidRPr="00CC5535">
        <w:rPr>
          <w:rFonts w:asciiTheme="minorHAnsi" w:hAnsiTheme="minorHAnsi" w:cstheme="minorHAnsi"/>
          <w:color w:val="000000" w:themeColor="text1"/>
          <w:sz w:val="22"/>
          <w:szCs w:val="22"/>
        </w:rPr>
        <w:t xml:space="preserve">Rafferty, </w:t>
      </w:r>
      <w:r w:rsidRPr="00CC5535">
        <w:rPr>
          <w:rFonts w:asciiTheme="minorHAnsi" w:hAnsiTheme="minorHAnsi" w:cstheme="minorHAnsi"/>
          <w:color w:val="000000" w:themeColor="text1"/>
          <w:sz w:val="22"/>
          <w:szCs w:val="22"/>
        </w:rPr>
        <w:t xml:space="preserve">Johnson, Black, Langley, Wilkerson, </w:t>
      </w:r>
      <w:r w:rsidR="00313232" w:rsidRPr="00CC5535">
        <w:rPr>
          <w:rFonts w:asciiTheme="minorHAnsi" w:hAnsiTheme="minorHAnsi" w:cstheme="minorHAnsi"/>
          <w:color w:val="000000" w:themeColor="text1"/>
          <w:sz w:val="22"/>
          <w:szCs w:val="22"/>
        </w:rPr>
        <w:t>Rockwell, Day</w:t>
      </w:r>
      <w:r w:rsidR="00B9609E" w:rsidRPr="00CC5535">
        <w:rPr>
          <w:rFonts w:asciiTheme="minorHAnsi" w:hAnsiTheme="minorHAnsi" w:cstheme="minorHAnsi"/>
          <w:color w:val="000000" w:themeColor="text1"/>
          <w:sz w:val="22"/>
          <w:szCs w:val="22"/>
        </w:rPr>
        <w:t xml:space="preserve">; </w:t>
      </w:r>
      <w:r w:rsidR="005B362C" w:rsidRPr="00CC5535">
        <w:rPr>
          <w:rFonts w:asciiTheme="minorHAnsi" w:hAnsiTheme="minorHAnsi" w:cstheme="minorHAnsi"/>
          <w:sz w:val="22"/>
          <w:szCs w:val="22"/>
        </w:rPr>
        <w:t>Not</w:t>
      </w:r>
      <w:r w:rsidR="00CC5535">
        <w:rPr>
          <w:rFonts w:asciiTheme="minorHAnsi" w:hAnsiTheme="minorHAnsi" w:cstheme="minorHAnsi"/>
          <w:sz w:val="22"/>
          <w:szCs w:val="22"/>
        </w:rPr>
        <w:t xml:space="preserve"> Present</w:t>
      </w:r>
      <w:r w:rsidR="005B362C" w:rsidRPr="00CC5535">
        <w:rPr>
          <w:rFonts w:asciiTheme="minorHAnsi" w:hAnsiTheme="minorHAnsi" w:cstheme="minorHAnsi"/>
          <w:sz w:val="22"/>
          <w:szCs w:val="22"/>
        </w:rPr>
        <w:t>: Lyons, Johnston</w:t>
      </w:r>
      <w:r w:rsidR="00CC5535">
        <w:rPr>
          <w:rFonts w:asciiTheme="minorHAnsi" w:hAnsiTheme="minorHAnsi" w:cstheme="minorHAnsi"/>
          <w:sz w:val="22"/>
          <w:szCs w:val="22"/>
        </w:rPr>
        <w:t>,</w:t>
      </w:r>
      <w:r w:rsidR="00B9609E" w:rsidRPr="00CC5535">
        <w:rPr>
          <w:rFonts w:asciiTheme="minorHAnsi" w:hAnsiTheme="minorHAnsi" w:cstheme="minorHAnsi"/>
          <w:sz w:val="22"/>
          <w:szCs w:val="22"/>
        </w:rPr>
        <w:t xml:space="preserve"> Space</w:t>
      </w:r>
      <w:r w:rsidR="00CC5535">
        <w:rPr>
          <w:rFonts w:asciiTheme="minorHAnsi" w:hAnsiTheme="minorHAnsi" w:cstheme="minorHAnsi"/>
          <w:sz w:val="22"/>
          <w:szCs w:val="22"/>
        </w:rPr>
        <w:t xml:space="preserve"> </w:t>
      </w:r>
    </w:p>
    <w:p w:rsidR="001823BB" w:rsidRPr="00CC5535" w:rsidRDefault="00CC5535" w:rsidP="001823BB">
      <w:pPr>
        <w:pStyle w:val="ListParagraph"/>
        <w:numPr>
          <w:ilvl w:val="0"/>
          <w:numId w:val="6"/>
        </w:numPr>
        <w:rPr>
          <w:rFonts w:asciiTheme="minorHAnsi" w:hAnsiTheme="minorHAnsi" w:cstheme="minorHAnsi"/>
          <w:sz w:val="22"/>
          <w:szCs w:val="22"/>
        </w:rPr>
      </w:pPr>
      <w:r>
        <w:rPr>
          <w:rFonts w:asciiTheme="minorHAnsi" w:hAnsiTheme="minorHAnsi" w:cstheme="minorHAnsi"/>
          <w:sz w:val="22"/>
          <w:szCs w:val="22"/>
        </w:rPr>
        <w:t>Happy Birthday to Elaine!</w:t>
      </w:r>
      <w:r w:rsidR="00B9609E" w:rsidRPr="00CC5535">
        <w:rPr>
          <w:rFonts w:asciiTheme="minorHAnsi" w:hAnsiTheme="minorHAnsi" w:cstheme="minorHAnsi"/>
          <w:sz w:val="22"/>
          <w:szCs w:val="22"/>
        </w:rPr>
        <w:br/>
      </w:r>
    </w:p>
    <w:p w:rsidR="0074566B" w:rsidRPr="00CC5535" w:rsidRDefault="0074566B" w:rsidP="0074566B">
      <w:pPr>
        <w:numPr>
          <w:ilvl w:val="0"/>
          <w:numId w:val="2"/>
        </w:numPr>
        <w:rPr>
          <w:rFonts w:asciiTheme="minorHAnsi" w:hAnsiTheme="minorHAnsi" w:cstheme="minorHAnsi"/>
        </w:rPr>
      </w:pPr>
      <w:r w:rsidRPr="00CC5535">
        <w:rPr>
          <w:rFonts w:asciiTheme="minorHAnsi" w:hAnsiTheme="minorHAnsi" w:cstheme="minorHAnsi"/>
        </w:rPr>
        <w:t xml:space="preserve">Call to order –Karen Yother </w:t>
      </w:r>
    </w:p>
    <w:p w:rsidR="00B9609E" w:rsidRPr="00CC5535" w:rsidRDefault="00B9609E" w:rsidP="00B9609E">
      <w:pPr>
        <w:numPr>
          <w:ilvl w:val="0"/>
          <w:numId w:val="2"/>
        </w:numPr>
        <w:rPr>
          <w:rFonts w:asciiTheme="minorHAnsi" w:hAnsiTheme="minorHAnsi" w:cstheme="minorHAnsi"/>
        </w:rPr>
      </w:pPr>
      <w:r w:rsidRPr="00CC5535">
        <w:rPr>
          <w:rFonts w:asciiTheme="minorHAnsi" w:hAnsiTheme="minorHAnsi" w:cstheme="minorHAnsi"/>
        </w:rPr>
        <w:t xml:space="preserve">Approval of </w:t>
      </w:r>
      <w:r w:rsidR="00CC5535">
        <w:rPr>
          <w:rFonts w:asciiTheme="minorHAnsi" w:hAnsiTheme="minorHAnsi" w:cstheme="minorHAnsi"/>
        </w:rPr>
        <w:t xml:space="preserve">minutes of 01/07/15 meeting – </w:t>
      </w:r>
      <w:r w:rsidRPr="00CC5535">
        <w:rPr>
          <w:rFonts w:asciiTheme="minorHAnsi" w:hAnsiTheme="minorHAnsi" w:cstheme="minorHAnsi"/>
        </w:rPr>
        <w:t>Lyons</w:t>
      </w:r>
    </w:p>
    <w:p w:rsidR="00930DAE" w:rsidRPr="00930DAE" w:rsidRDefault="00CC5535" w:rsidP="00930DAE">
      <w:pPr>
        <w:pStyle w:val="ListParagraph"/>
        <w:numPr>
          <w:ilvl w:val="0"/>
          <w:numId w:val="7"/>
        </w:numPr>
        <w:ind w:left="1080"/>
        <w:rPr>
          <w:rFonts w:asciiTheme="minorHAnsi" w:hAnsiTheme="minorHAnsi" w:cstheme="minorHAnsi"/>
          <w:sz w:val="22"/>
          <w:szCs w:val="22"/>
        </w:rPr>
      </w:pPr>
      <w:r>
        <w:rPr>
          <w:rFonts w:asciiTheme="minorHAnsi" w:hAnsiTheme="minorHAnsi" w:cstheme="minorHAnsi"/>
          <w:sz w:val="22"/>
          <w:szCs w:val="22"/>
        </w:rPr>
        <w:t>Will skip over this section as minutes have not been sent out.</w:t>
      </w:r>
      <w:r w:rsidR="00930DAE">
        <w:rPr>
          <w:rFonts w:asciiTheme="minorHAnsi" w:hAnsiTheme="minorHAnsi" w:cstheme="minorHAnsi"/>
          <w:sz w:val="22"/>
          <w:szCs w:val="22"/>
        </w:rPr>
        <w:br/>
      </w:r>
    </w:p>
    <w:p w:rsidR="00B9609E" w:rsidRPr="00CC5535" w:rsidRDefault="00B9609E" w:rsidP="00B9609E">
      <w:pPr>
        <w:pStyle w:val="ListParagraph"/>
        <w:numPr>
          <w:ilvl w:val="0"/>
          <w:numId w:val="2"/>
        </w:numPr>
        <w:rPr>
          <w:rFonts w:asciiTheme="minorHAnsi" w:hAnsiTheme="minorHAnsi" w:cstheme="minorHAnsi"/>
          <w:sz w:val="22"/>
          <w:szCs w:val="22"/>
        </w:rPr>
      </w:pPr>
      <w:r w:rsidRPr="00CC5535">
        <w:rPr>
          <w:rFonts w:asciiTheme="minorHAnsi" w:hAnsiTheme="minorHAnsi" w:cstheme="minorHAnsi"/>
          <w:sz w:val="22"/>
          <w:szCs w:val="22"/>
        </w:rPr>
        <w:t>Executive D</w:t>
      </w:r>
      <w:r w:rsidR="00CC5535" w:rsidRPr="00CC5535">
        <w:rPr>
          <w:rFonts w:asciiTheme="minorHAnsi" w:hAnsiTheme="minorHAnsi" w:cstheme="minorHAnsi"/>
          <w:sz w:val="22"/>
          <w:szCs w:val="22"/>
        </w:rPr>
        <w:t>irector Update – Rockwell</w:t>
      </w:r>
    </w:p>
    <w:p w:rsidR="00CC5535" w:rsidRDefault="00CC5535" w:rsidP="008D4DE7">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The opportunity profile was released last week and submitted through many job related places and publications, including our state representatives and lists.</w:t>
      </w:r>
    </w:p>
    <w:p w:rsidR="00CC5535" w:rsidRDefault="00CC5535" w:rsidP="00CC5535">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Jennifer Winding will be our new main contact, because Theresa is going on maternity leave. She has been following up on all the survey recommendations that people submitted. There is lots of interest from a variety of places and people.</w:t>
      </w:r>
    </w:p>
    <w:p w:rsidR="00B9609E" w:rsidRPr="00CC5535" w:rsidRDefault="00CC5535" w:rsidP="00CC5535">
      <w:pPr>
        <w:pStyle w:val="ListParagraph"/>
        <w:numPr>
          <w:ilvl w:val="0"/>
          <w:numId w:val="8"/>
        </w:numPr>
        <w:rPr>
          <w:rFonts w:asciiTheme="minorHAnsi" w:hAnsiTheme="minorHAnsi" w:cstheme="minorHAnsi"/>
          <w:sz w:val="22"/>
          <w:szCs w:val="22"/>
        </w:rPr>
      </w:pPr>
      <w:r>
        <w:rPr>
          <w:rFonts w:asciiTheme="minorHAnsi" w:hAnsiTheme="minorHAnsi" w:cstheme="minorHAnsi"/>
          <w:sz w:val="22"/>
          <w:szCs w:val="22"/>
        </w:rPr>
        <w:t>Rockwell has a check in call with her next week.</w:t>
      </w:r>
    </w:p>
    <w:p w:rsidR="00BC29C6" w:rsidRPr="00CC5535" w:rsidRDefault="00BC29C6" w:rsidP="00BC29C6">
      <w:pPr>
        <w:ind w:left="720"/>
        <w:rPr>
          <w:rFonts w:asciiTheme="minorHAnsi" w:hAnsiTheme="minorHAnsi" w:cstheme="minorHAnsi"/>
        </w:rPr>
      </w:pPr>
    </w:p>
    <w:p w:rsidR="00B9609E" w:rsidRPr="00CC5535" w:rsidRDefault="00B9609E" w:rsidP="00B9609E">
      <w:pPr>
        <w:pStyle w:val="NoSpacing"/>
        <w:numPr>
          <w:ilvl w:val="0"/>
          <w:numId w:val="2"/>
        </w:numPr>
        <w:rPr>
          <w:rFonts w:asciiTheme="minorHAnsi" w:hAnsiTheme="minorHAnsi" w:cstheme="minorHAnsi"/>
        </w:rPr>
      </w:pPr>
      <w:r w:rsidRPr="00CC5535">
        <w:rPr>
          <w:rFonts w:asciiTheme="minorHAnsi" w:hAnsiTheme="minorHAnsi" w:cstheme="minorHAnsi"/>
        </w:rPr>
        <w:t>Vendor Update –</w:t>
      </w:r>
      <w:r w:rsidR="00CC5535">
        <w:rPr>
          <w:rFonts w:asciiTheme="minorHAnsi" w:hAnsiTheme="minorHAnsi" w:cstheme="minorHAnsi"/>
        </w:rPr>
        <w:t xml:space="preserve">Johnson </w:t>
      </w:r>
    </w:p>
    <w:p w:rsidR="00753055" w:rsidRPr="00CC5535" w:rsidRDefault="00753055" w:rsidP="00CC5535">
      <w:pPr>
        <w:pStyle w:val="NoSpacing"/>
        <w:numPr>
          <w:ilvl w:val="1"/>
          <w:numId w:val="2"/>
        </w:numPr>
        <w:ind w:left="1080"/>
        <w:rPr>
          <w:rFonts w:asciiTheme="minorHAnsi" w:hAnsiTheme="minorHAnsi" w:cstheme="minorHAnsi"/>
        </w:rPr>
      </w:pPr>
      <w:r w:rsidRPr="00CC5535">
        <w:rPr>
          <w:rFonts w:asciiTheme="minorHAnsi" w:hAnsiTheme="minorHAnsi" w:cstheme="minorHAnsi"/>
        </w:rPr>
        <w:t>Artists timeline for 2017 illustrators</w:t>
      </w:r>
    </w:p>
    <w:p w:rsidR="00CC5535" w:rsidRDefault="00CC5535" w:rsidP="00CC5535">
      <w:pPr>
        <w:pStyle w:val="NoSpacing"/>
        <w:numPr>
          <w:ilvl w:val="0"/>
          <w:numId w:val="23"/>
        </w:numPr>
        <w:ind w:left="1440"/>
        <w:rPr>
          <w:rFonts w:asciiTheme="minorHAnsi" w:hAnsiTheme="minorHAnsi" w:cstheme="minorHAnsi"/>
        </w:rPr>
      </w:pPr>
      <w:r>
        <w:rPr>
          <w:rFonts w:asciiTheme="minorHAnsi" w:hAnsiTheme="minorHAnsi" w:cstheme="minorHAnsi"/>
        </w:rPr>
        <w:t xml:space="preserve">Johnson sent out a suggested timeline to the list. Some members have commented already. If you have not commented and have something, please contact </w:t>
      </w:r>
      <w:r w:rsidR="00717A4C">
        <w:rPr>
          <w:rFonts w:asciiTheme="minorHAnsi" w:hAnsiTheme="minorHAnsi" w:cstheme="minorHAnsi"/>
        </w:rPr>
        <w:t>her</w:t>
      </w:r>
      <w:r>
        <w:rPr>
          <w:rFonts w:asciiTheme="minorHAnsi" w:hAnsiTheme="minorHAnsi" w:cstheme="minorHAnsi"/>
        </w:rPr>
        <w:t>.</w:t>
      </w:r>
    </w:p>
    <w:p w:rsidR="00B9609E" w:rsidRPr="00CC5535" w:rsidRDefault="00B9609E" w:rsidP="00CC5535">
      <w:pPr>
        <w:pStyle w:val="NoSpacing"/>
        <w:numPr>
          <w:ilvl w:val="1"/>
          <w:numId w:val="2"/>
        </w:numPr>
        <w:ind w:left="1080"/>
        <w:rPr>
          <w:rFonts w:asciiTheme="minorHAnsi" w:hAnsiTheme="minorHAnsi" w:cstheme="minorHAnsi"/>
        </w:rPr>
      </w:pPr>
      <w:r w:rsidRPr="00CC5535">
        <w:rPr>
          <w:rFonts w:asciiTheme="minorHAnsi" w:hAnsiTheme="minorHAnsi" w:cstheme="minorHAnsi"/>
        </w:rPr>
        <w:t>2017-2018 RPF update</w:t>
      </w:r>
    </w:p>
    <w:p w:rsidR="00717A4C" w:rsidRDefault="00CC5535" w:rsidP="00CC5535">
      <w:pPr>
        <w:pStyle w:val="NoSpacing"/>
        <w:numPr>
          <w:ilvl w:val="0"/>
          <w:numId w:val="23"/>
        </w:numPr>
        <w:ind w:left="1440"/>
        <w:rPr>
          <w:rFonts w:asciiTheme="minorHAnsi" w:hAnsiTheme="minorHAnsi" w:cstheme="minorHAnsi"/>
        </w:rPr>
      </w:pPr>
      <w:r>
        <w:rPr>
          <w:rFonts w:asciiTheme="minorHAnsi" w:hAnsiTheme="minorHAnsi" w:cstheme="minorHAnsi"/>
        </w:rPr>
        <w:t>Jo</w:t>
      </w:r>
      <w:r w:rsidR="0068437F">
        <w:rPr>
          <w:rFonts w:asciiTheme="minorHAnsi" w:hAnsiTheme="minorHAnsi" w:cstheme="minorHAnsi"/>
        </w:rPr>
        <w:t>hns</w:t>
      </w:r>
      <w:r>
        <w:rPr>
          <w:rFonts w:asciiTheme="minorHAnsi" w:hAnsiTheme="minorHAnsi" w:cstheme="minorHAnsi"/>
        </w:rPr>
        <w:t>on sent the RFP to Janway and The Library Store, and followed up. She has not received any other information as of yet but perhaps they will send in close to the deadline which is the 13</w:t>
      </w:r>
      <w:r w:rsidRPr="00CC5535">
        <w:rPr>
          <w:rFonts w:asciiTheme="minorHAnsi" w:hAnsiTheme="minorHAnsi" w:cstheme="minorHAnsi"/>
          <w:vertAlign w:val="superscript"/>
        </w:rPr>
        <w:t>th</w:t>
      </w:r>
      <w:r>
        <w:rPr>
          <w:rFonts w:asciiTheme="minorHAnsi" w:hAnsiTheme="minorHAnsi" w:cstheme="minorHAnsi"/>
        </w:rPr>
        <w:t>.</w:t>
      </w:r>
    </w:p>
    <w:p w:rsidR="00717A4C" w:rsidRDefault="00717A4C" w:rsidP="00CC5535">
      <w:pPr>
        <w:pStyle w:val="NoSpacing"/>
        <w:numPr>
          <w:ilvl w:val="0"/>
          <w:numId w:val="23"/>
        </w:numPr>
        <w:ind w:left="1440"/>
        <w:rPr>
          <w:rFonts w:asciiTheme="minorHAnsi" w:hAnsiTheme="minorHAnsi" w:cstheme="minorHAnsi"/>
        </w:rPr>
      </w:pPr>
      <w:r>
        <w:rPr>
          <w:rFonts w:asciiTheme="minorHAnsi" w:hAnsiTheme="minorHAnsi" w:cstheme="minorHAnsi"/>
        </w:rPr>
        <w:t>Day had received a ca</w:t>
      </w:r>
      <w:r w:rsidR="00930DAE">
        <w:rPr>
          <w:rFonts w:asciiTheme="minorHAnsi" w:hAnsiTheme="minorHAnsi" w:cstheme="minorHAnsi"/>
        </w:rPr>
        <w:t>ll and will pass along to Johns</w:t>
      </w:r>
      <w:r>
        <w:rPr>
          <w:rFonts w:asciiTheme="minorHAnsi" w:hAnsiTheme="minorHAnsi" w:cstheme="minorHAnsi"/>
        </w:rPr>
        <w:t>on to follow up.</w:t>
      </w:r>
    </w:p>
    <w:p w:rsidR="00B9609E" w:rsidRPr="00CC5535" w:rsidRDefault="00B9609E" w:rsidP="00CC5535">
      <w:pPr>
        <w:pStyle w:val="NoSpacing"/>
        <w:numPr>
          <w:ilvl w:val="1"/>
          <w:numId w:val="2"/>
        </w:numPr>
        <w:ind w:left="1080"/>
        <w:rPr>
          <w:rFonts w:asciiTheme="minorHAnsi" w:hAnsiTheme="minorHAnsi" w:cstheme="minorHAnsi"/>
        </w:rPr>
      </w:pPr>
      <w:r w:rsidRPr="00CC5535">
        <w:rPr>
          <w:rFonts w:asciiTheme="minorHAnsi" w:hAnsiTheme="minorHAnsi" w:cstheme="minorHAnsi"/>
        </w:rPr>
        <w:t>Upstart Survey</w:t>
      </w:r>
    </w:p>
    <w:p w:rsidR="00B9609E" w:rsidRPr="00717A4C" w:rsidRDefault="00717A4C" w:rsidP="00717A4C">
      <w:pPr>
        <w:pStyle w:val="NoSpacing"/>
        <w:numPr>
          <w:ilvl w:val="0"/>
          <w:numId w:val="24"/>
        </w:numPr>
        <w:ind w:left="1440"/>
        <w:rPr>
          <w:rFonts w:asciiTheme="minorHAnsi" w:hAnsiTheme="minorHAnsi" w:cstheme="minorHAnsi"/>
        </w:rPr>
      </w:pPr>
      <w:r w:rsidRPr="00717A4C">
        <w:rPr>
          <w:rFonts w:asciiTheme="minorHAnsi" w:hAnsiTheme="minorHAnsi" w:cstheme="minorHAnsi"/>
        </w:rPr>
        <w:t>Johnson is working on the survey with Heidi.</w:t>
      </w:r>
    </w:p>
    <w:p w:rsidR="00753055" w:rsidRPr="00CC5535" w:rsidRDefault="00753055" w:rsidP="00CC5535">
      <w:pPr>
        <w:pStyle w:val="NoSpacing"/>
        <w:numPr>
          <w:ilvl w:val="1"/>
          <w:numId w:val="2"/>
        </w:numPr>
        <w:ind w:left="1080"/>
        <w:rPr>
          <w:rFonts w:asciiTheme="minorHAnsi" w:hAnsiTheme="minorHAnsi" w:cstheme="minorHAnsi"/>
        </w:rPr>
      </w:pPr>
      <w:r w:rsidRPr="00CC5535">
        <w:rPr>
          <w:rFonts w:asciiTheme="minorHAnsi" w:hAnsiTheme="minorHAnsi" w:cstheme="minorHAnsi"/>
        </w:rPr>
        <w:t>One Slogan Art</w:t>
      </w:r>
    </w:p>
    <w:p w:rsidR="00717A4C" w:rsidRDefault="00717A4C" w:rsidP="00717A4C">
      <w:pPr>
        <w:pStyle w:val="NoSpacing"/>
        <w:numPr>
          <w:ilvl w:val="0"/>
          <w:numId w:val="24"/>
        </w:numPr>
        <w:ind w:left="1440"/>
        <w:rPr>
          <w:rFonts w:asciiTheme="minorHAnsi" w:hAnsiTheme="minorHAnsi" w:cstheme="minorHAnsi"/>
        </w:rPr>
      </w:pPr>
      <w:r>
        <w:rPr>
          <w:rFonts w:asciiTheme="minorHAnsi" w:hAnsiTheme="minorHAnsi" w:cstheme="minorHAnsi"/>
        </w:rPr>
        <w:t>Johnson said that in years past, something was submitted</w:t>
      </w:r>
      <w:r w:rsidR="00AE45C6">
        <w:rPr>
          <w:rFonts w:asciiTheme="minorHAnsi" w:hAnsiTheme="minorHAnsi" w:cstheme="minorHAnsi"/>
        </w:rPr>
        <w:t xml:space="preserve"> to us as a potential piece of one slogan art</w:t>
      </w:r>
      <w:r>
        <w:rPr>
          <w:rFonts w:asciiTheme="minorHAnsi" w:hAnsiTheme="minorHAnsi" w:cstheme="minorHAnsi"/>
        </w:rPr>
        <w:t xml:space="preserve"> after all the other pieces were completed. </w:t>
      </w:r>
      <w:r w:rsidR="00AE45C6">
        <w:rPr>
          <w:rFonts w:asciiTheme="minorHAnsi" w:hAnsiTheme="minorHAnsi" w:cstheme="minorHAnsi"/>
        </w:rPr>
        <w:t>The children’s science art was used the first year and second was a piece of general spot art.</w:t>
      </w:r>
    </w:p>
    <w:p w:rsidR="00753055" w:rsidRDefault="00AE45C6" w:rsidP="00717A4C">
      <w:pPr>
        <w:pStyle w:val="NoSpacing"/>
        <w:numPr>
          <w:ilvl w:val="0"/>
          <w:numId w:val="24"/>
        </w:numPr>
        <w:ind w:left="1440"/>
        <w:rPr>
          <w:rFonts w:asciiTheme="minorHAnsi" w:hAnsiTheme="minorHAnsi" w:cstheme="minorHAnsi"/>
        </w:rPr>
      </w:pPr>
      <w:r>
        <w:rPr>
          <w:rFonts w:asciiTheme="minorHAnsi" w:hAnsiTheme="minorHAnsi" w:cstheme="minorHAnsi"/>
        </w:rPr>
        <w:t>We generally have not given them specific direction but let them provide some options.</w:t>
      </w:r>
    </w:p>
    <w:p w:rsidR="00AE45C6" w:rsidRPr="00CC5535" w:rsidRDefault="00AE45C6" w:rsidP="00717A4C">
      <w:pPr>
        <w:pStyle w:val="NoSpacing"/>
        <w:numPr>
          <w:ilvl w:val="0"/>
          <w:numId w:val="24"/>
        </w:numPr>
        <w:ind w:left="1440"/>
        <w:rPr>
          <w:rFonts w:asciiTheme="minorHAnsi" w:hAnsiTheme="minorHAnsi" w:cstheme="minorHAnsi"/>
        </w:rPr>
      </w:pPr>
      <w:r>
        <w:rPr>
          <w:rFonts w:asciiTheme="minorHAnsi" w:hAnsiTheme="minorHAnsi" w:cstheme="minorHAnsi"/>
        </w:rPr>
        <w:t>We would also like all that art to be on the DVD (will discuss in the next vendor meeting).</w:t>
      </w:r>
    </w:p>
    <w:p w:rsidR="00753055" w:rsidRPr="00CC5535" w:rsidRDefault="00AE45C6" w:rsidP="00717A4C">
      <w:pPr>
        <w:pStyle w:val="NoSpacing"/>
        <w:numPr>
          <w:ilvl w:val="0"/>
          <w:numId w:val="24"/>
        </w:numPr>
        <w:ind w:left="1440"/>
        <w:rPr>
          <w:rFonts w:asciiTheme="minorHAnsi" w:hAnsiTheme="minorHAnsi" w:cstheme="minorHAnsi"/>
        </w:rPr>
      </w:pPr>
      <w:r>
        <w:rPr>
          <w:rFonts w:asciiTheme="minorHAnsi" w:hAnsiTheme="minorHAnsi" w:cstheme="minorHAnsi"/>
        </w:rPr>
        <w:t xml:space="preserve">The group agreed that the closer that all the art will connect, the better it is for us. </w:t>
      </w:r>
    </w:p>
    <w:p w:rsidR="00753055" w:rsidRPr="00CC5535" w:rsidRDefault="00AE45C6" w:rsidP="00717A4C">
      <w:pPr>
        <w:pStyle w:val="NoSpacing"/>
        <w:numPr>
          <w:ilvl w:val="0"/>
          <w:numId w:val="24"/>
        </w:numPr>
        <w:ind w:left="1440"/>
        <w:rPr>
          <w:rFonts w:asciiTheme="minorHAnsi" w:hAnsiTheme="minorHAnsi" w:cstheme="minorHAnsi"/>
        </w:rPr>
      </w:pPr>
      <w:r>
        <w:rPr>
          <w:rFonts w:asciiTheme="minorHAnsi" w:hAnsiTheme="minorHAnsi" w:cstheme="minorHAnsi"/>
        </w:rPr>
        <w:lastRenderedPageBreak/>
        <w:t>Johnson asked when it will show on the website; Black forwarded to Dan on Tuesday, coping Zack from Reingold.</w:t>
      </w:r>
    </w:p>
    <w:p w:rsidR="00753055" w:rsidRPr="00CC5535" w:rsidRDefault="00753055" w:rsidP="00B9609E">
      <w:pPr>
        <w:pStyle w:val="NoSpacing"/>
        <w:rPr>
          <w:rFonts w:asciiTheme="minorHAnsi" w:hAnsiTheme="minorHAnsi" w:cstheme="minorHAnsi"/>
        </w:rPr>
      </w:pPr>
    </w:p>
    <w:p w:rsidR="003679FC" w:rsidRPr="00CC5535" w:rsidRDefault="00753055" w:rsidP="00ED5A6E">
      <w:pPr>
        <w:numPr>
          <w:ilvl w:val="0"/>
          <w:numId w:val="2"/>
        </w:numPr>
        <w:rPr>
          <w:rFonts w:asciiTheme="minorHAnsi" w:hAnsiTheme="minorHAnsi" w:cstheme="minorHAnsi"/>
        </w:rPr>
      </w:pPr>
      <w:r w:rsidRPr="00CC5535">
        <w:rPr>
          <w:rFonts w:asciiTheme="minorHAnsi" w:hAnsiTheme="minorHAnsi" w:cstheme="minorHAnsi"/>
        </w:rPr>
        <w:t>Financial update</w:t>
      </w:r>
    </w:p>
    <w:p w:rsidR="00753055" w:rsidRPr="00CC5535" w:rsidRDefault="00753055" w:rsidP="00AE45C6">
      <w:pPr>
        <w:pStyle w:val="NoSpacing"/>
        <w:numPr>
          <w:ilvl w:val="1"/>
          <w:numId w:val="2"/>
        </w:numPr>
        <w:ind w:left="1080"/>
      </w:pPr>
      <w:r w:rsidRPr="00CC5535">
        <w:t>Financial Reports</w:t>
      </w:r>
    </w:p>
    <w:p w:rsidR="00753055" w:rsidRPr="00CC5535" w:rsidRDefault="00753055" w:rsidP="00AE45C6">
      <w:pPr>
        <w:pStyle w:val="NoSpacing"/>
        <w:numPr>
          <w:ilvl w:val="0"/>
          <w:numId w:val="25"/>
        </w:numPr>
        <w:ind w:left="1440"/>
      </w:pPr>
      <w:r w:rsidRPr="00CC5535">
        <w:t xml:space="preserve">Nothing has changed </w:t>
      </w:r>
      <w:r w:rsidR="006C20D8" w:rsidRPr="00CC5535">
        <w:t>dramatically</w:t>
      </w:r>
      <w:r w:rsidR="00AE45C6">
        <w:t xml:space="preserve">; we are ok where we are. Be aware that the island members have made requests to attend the annual meeting so we’ll start to see those </w:t>
      </w:r>
      <w:r w:rsidR="00930DAE">
        <w:t xml:space="preserve">travel hardship </w:t>
      </w:r>
      <w:r w:rsidR="00AE45C6">
        <w:t xml:space="preserve">requests. Budgets have been submitted by board members. All of those are incorporated into the 2016 draft budget. McLain is working on solidifying the budget to present in </w:t>
      </w:r>
      <w:r w:rsidR="006C20D8">
        <w:t>March</w:t>
      </w:r>
      <w:r w:rsidR="00AE45C6">
        <w:t xml:space="preserve"> to the board and April to the membership.</w:t>
      </w:r>
      <w:r w:rsidRPr="00CC5535">
        <w:t xml:space="preserve"> </w:t>
      </w:r>
    </w:p>
    <w:p w:rsidR="00753055" w:rsidRPr="00CC5535" w:rsidRDefault="00AE45C6" w:rsidP="00AE45C6">
      <w:pPr>
        <w:pStyle w:val="NoSpacing"/>
        <w:numPr>
          <w:ilvl w:val="0"/>
          <w:numId w:val="25"/>
        </w:numPr>
        <w:ind w:left="1440"/>
      </w:pPr>
      <w:r>
        <w:t xml:space="preserve">We have a </w:t>
      </w:r>
      <w:r w:rsidR="00753055" w:rsidRPr="00CC5535">
        <w:t>CD due in July</w:t>
      </w:r>
      <w:r>
        <w:t>. N</w:t>
      </w:r>
      <w:r w:rsidR="00753055" w:rsidRPr="00CC5535">
        <w:t xml:space="preserve">o significant interest will show up </w:t>
      </w:r>
      <w:r>
        <w:t xml:space="preserve">until </w:t>
      </w:r>
      <w:r w:rsidR="00753055" w:rsidRPr="00CC5535">
        <w:t>2016</w:t>
      </w:r>
      <w:r>
        <w:t xml:space="preserve"> but we </w:t>
      </w:r>
      <w:r w:rsidR="00753055" w:rsidRPr="00CC5535">
        <w:t>still have a net overage in the current budget</w:t>
      </w:r>
      <w:r>
        <w:t>.</w:t>
      </w:r>
    </w:p>
    <w:p w:rsidR="00753055" w:rsidRPr="00CC5535" w:rsidRDefault="00753055" w:rsidP="00AE45C6">
      <w:pPr>
        <w:pStyle w:val="NoSpacing"/>
        <w:numPr>
          <w:ilvl w:val="1"/>
          <w:numId w:val="2"/>
        </w:numPr>
        <w:ind w:left="1080"/>
      </w:pPr>
      <w:r w:rsidRPr="00CC5535">
        <w:t>Board Travel</w:t>
      </w:r>
    </w:p>
    <w:p w:rsidR="00753055" w:rsidRPr="00CC5535" w:rsidRDefault="00AE45C6" w:rsidP="00AE45C6">
      <w:pPr>
        <w:pStyle w:val="NoSpacing"/>
        <w:numPr>
          <w:ilvl w:val="0"/>
          <w:numId w:val="25"/>
        </w:numPr>
        <w:ind w:left="1440"/>
      </w:pPr>
      <w:r>
        <w:t>McLain had a request to pay for travel in advance instead of reimbursement for one member. It seemed that this should be a common practice for all Board members and was discussed with the B&amp;F committee. This means that DayTime could arrange the travel</w:t>
      </w:r>
      <w:r w:rsidR="00930DAE">
        <w:t>,</w:t>
      </w:r>
      <w:r>
        <w:t xml:space="preserve"> or even if an individual purchased their ticket, the reimbursement could be submitted now versus after the meeting. There is an ex</w:t>
      </w:r>
      <w:r w:rsidR="00753055" w:rsidRPr="00CC5535">
        <w:t>pectation that they will be there</w:t>
      </w:r>
      <w:r>
        <w:t xml:space="preserve"> and anyone who has an emergency and ends up not coming could be written off as the c</w:t>
      </w:r>
      <w:r w:rsidR="00753055" w:rsidRPr="00CC5535">
        <w:t>ost of doing business</w:t>
      </w:r>
    </w:p>
    <w:p w:rsidR="00631940" w:rsidRDefault="00AE45C6" w:rsidP="00AE45C6">
      <w:pPr>
        <w:pStyle w:val="NoSpacing"/>
        <w:numPr>
          <w:ilvl w:val="0"/>
          <w:numId w:val="25"/>
        </w:numPr>
        <w:ind w:left="1440"/>
      </w:pPr>
      <w:r>
        <w:t xml:space="preserve">There is a </w:t>
      </w:r>
      <w:r w:rsidR="00631940">
        <w:t>q</w:t>
      </w:r>
      <w:r w:rsidR="00753055" w:rsidRPr="00CC5535">
        <w:t xml:space="preserve">uestion </w:t>
      </w:r>
      <w:r w:rsidR="0093684C" w:rsidRPr="00CC5535">
        <w:t xml:space="preserve">about what </w:t>
      </w:r>
      <w:r>
        <w:t xml:space="preserve">DayTime </w:t>
      </w:r>
      <w:r w:rsidR="0093684C" w:rsidRPr="00CC5535">
        <w:t>would do</w:t>
      </w:r>
      <w:r w:rsidR="00631940">
        <w:t>.</w:t>
      </w:r>
      <w:r w:rsidR="0093684C" w:rsidRPr="00CC5535">
        <w:t xml:space="preserve"> Because of the length of time</w:t>
      </w:r>
      <w:r>
        <w:t xml:space="preserve"> to get reasonable air fares, sometimes buying months in advance, people may be personally carrying that amount on their credit card. </w:t>
      </w:r>
      <w:r w:rsidR="00631940">
        <w:t>DTA coordinates the travel for the face to face but it seems logical to have them do the same for the annual meeting. For the current annual meeting, we can approve on a case by case basis but for future, McLain is proposing that our policy will be to cover both and we may want to investigate travel insurance as well.</w:t>
      </w:r>
    </w:p>
    <w:p w:rsidR="0093684C" w:rsidRPr="00CC5535" w:rsidRDefault="0093684C" w:rsidP="00AE45C6">
      <w:pPr>
        <w:pStyle w:val="NoSpacing"/>
        <w:numPr>
          <w:ilvl w:val="0"/>
          <w:numId w:val="25"/>
        </w:numPr>
        <w:ind w:left="1440"/>
      </w:pPr>
      <w:r w:rsidRPr="00CC5535">
        <w:t>McLain moves that DayTime Associates book travel starting in the fall for face to face</w:t>
      </w:r>
      <w:r w:rsidR="00631940">
        <w:t xml:space="preserve"> meeting</w:t>
      </w:r>
      <w:r w:rsidRPr="00CC5535">
        <w:t xml:space="preserve"> and for future spring meetings as well as </w:t>
      </w:r>
      <w:r w:rsidR="00631940">
        <w:t>reimburse</w:t>
      </w:r>
      <w:r w:rsidRPr="00CC5535">
        <w:t xml:space="preserve"> members who have already booked travel for the annual meeting. Rockwell</w:t>
      </w:r>
      <w:r w:rsidR="00631940">
        <w:t xml:space="preserve"> second.</w:t>
      </w:r>
      <w:r w:rsidRPr="00CC5535">
        <w:t xml:space="preserve"> Motion carries.</w:t>
      </w:r>
    </w:p>
    <w:p w:rsidR="0093684C" w:rsidRPr="00CC5535" w:rsidRDefault="00631940" w:rsidP="00AE45C6">
      <w:pPr>
        <w:pStyle w:val="NoSpacing"/>
        <w:numPr>
          <w:ilvl w:val="0"/>
          <w:numId w:val="25"/>
        </w:numPr>
        <w:ind w:left="1440"/>
      </w:pPr>
      <w:r>
        <w:t>One last thing--</w:t>
      </w:r>
      <w:r w:rsidR="0093684C" w:rsidRPr="00CC5535">
        <w:t xml:space="preserve">Heidi </w:t>
      </w:r>
      <w:r>
        <w:t xml:space="preserve">was very </w:t>
      </w:r>
      <w:r w:rsidR="0093684C" w:rsidRPr="00CC5535">
        <w:t xml:space="preserve">helpful </w:t>
      </w:r>
      <w:r>
        <w:t>in coming up with a satisfactory s</w:t>
      </w:r>
      <w:r w:rsidR="0093684C" w:rsidRPr="00CC5535">
        <w:t>hipping</w:t>
      </w:r>
      <w:r>
        <w:t xml:space="preserve"> solution for the Federated States of Micronesia, reducing the fee from $1800 to $300, and everyone is very happy.</w:t>
      </w:r>
    </w:p>
    <w:p w:rsidR="00BB7DBE" w:rsidRPr="00CC5535" w:rsidRDefault="00BB7DBE" w:rsidP="00BB7DBE">
      <w:pPr>
        <w:ind w:left="360"/>
        <w:rPr>
          <w:rFonts w:asciiTheme="minorHAnsi" w:hAnsiTheme="minorHAnsi" w:cstheme="minorHAnsi"/>
        </w:rPr>
      </w:pPr>
    </w:p>
    <w:p w:rsidR="0093684C" w:rsidRPr="00631940" w:rsidRDefault="0093684C" w:rsidP="0093684C">
      <w:pPr>
        <w:numPr>
          <w:ilvl w:val="0"/>
          <w:numId w:val="2"/>
        </w:numPr>
        <w:rPr>
          <w:rFonts w:asciiTheme="minorHAnsi" w:hAnsiTheme="minorHAnsi" w:cstheme="minorHAnsi"/>
        </w:rPr>
      </w:pPr>
      <w:r w:rsidRPr="00631940">
        <w:rPr>
          <w:rFonts w:asciiTheme="minorHAnsi" w:hAnsiTheme="minorHAnsi" w:cstheme="minorHAnsi"/>
        </w:rPr>
        <w:t xml:space="preserve">White Paper Update &amp; next steps –Rafferty </w:t>
      </w:r>
    </w:p>
    <w:p w:rsidR="00631940" w:rsidRDefault="00631940" w:rsidP="00631940">
      <w:pPr>
        <w:pStyle w:val="ListParagraph"/>
        <w:numPr>
          <w:ilvl w:val="0"/>
          <w:numId w:val="20"/>
        </w:numPr>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Thank you to the group for voting on the final version. The project has wrapped up. We now need to decide what to do. </w:t>
      </w:r>
    </w:p>
    <w:p w:rsidR="00631940" w:rsidRDefault="00631940" w:rsidP="00631940">
      <w:pPr>
        <w:pStyle w:val="ListParagraph"/>
        <w:numPr>
          <w:ilvl w:val="0"/>
          <w:numId w:val="20"/>
        </w:numPr>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Rafferty wants to review January minutes to see what the group discussed for next steps.</w:t>
      </w:r>
    </w:p>
    <w:p w:rsidR="00631940" w:rsidRDefault="00631940" w:rsidP="00631940">
      <w:pPr>
        <w:pStyle w:val="ListParagraph"/>
        <w:numPr>
          <w:ilvl w:val="0"/>
          <w:numId w:val="20"/>
        </w:numPr>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Bob from NSLA has requested a copy. We want to share with the ULC as well.</w:t>
      </w:r>
    </w:p>
    <w:p w:rsidR="00631940" w:rsidRDefault="00631940" w:rsidP="00631940">
      <w:pPr>
        <w:pStyle w:val="ListParagraph"/>
        <w:numPr>
          <w:ilvl w:val="0"/>
          <w:numId w:val="20"/>
        </w:numPr>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Yother would like a one page summary with our message. Rafferty suggested someone from the committee such as Holly Henley from AZ. McLain said he would assist if needed.</w:t>
      </w:r>
    </w:p>
    <w:p w:rsidR="00631940" w:rsidRDefault="00663831" w:rsidP="00377B38">
      <w:pPr>
        <w:pStyle w:val="ListParagraph"/>
        <w:numPr>
          <w:ilvl w:val="0"/>
          <w:numId w:val="20"/>
        </w:numPr>
        <w:ind w:left="1080"/>
        <w:rPr>
          <w:rFonts w:asciiTheme="minorHAnsi" w:hAnsiTheme="minorHAnsi" w:cstheme="minorHAnsi"/>
          <w:color w:val="000000" w:themeColor="text1"/>
          <w:sz w:val="22"/>
          <w:szCs w:val="22"/>
        </w:rPr>
      </w:pPr>
      <w:r w:rsidRPr="00CC5535">
        <w:rPr>
          <w:rFonts w:asciiTheme="minorHAnsi" w:hAnsiTheme="minorHAnsi" w:cstheme="minorHAnsi"/>
          <w:color w:val="000000" w:themeColor="text1"/>
          <w:sz w:val="22"/>
          <w:szCs w:val="22"/>
        </w:rPr>
        <w:t xml:space="preserve">Black </w:t>
      </w:r>
      <w:r w:rsidR="00631940">
        <w:rPr>
          <w:rFonts w:asciiTheme="minorHAnsi" w:hAnsiTheme="minorHAnsi" w:cstheme="minorHAnsi"/>
          <w:color w:val="000000" w:themeColor="text1"/>
          <w:sz w:val="22"/>
          <w:szCs w:val="22"/>
        </w:rPr>
        <w:t xml:space="preserve">was </w:t>
      </w:r>
      <w:r w:rsidRPr="00CC5535">
        <w:rPr>
          <w:rFonts w:asciiTheme="minorHAnsi" w:hAnsiTheme="minorHAnsi" w:cstheme="minorHAnsi"/>
          <w:color w:val="000000" w:themeColor="text1"/>
          <w:sz w:val="22"/>
          <w:szCs w:val="22"/>
        </w:rPr>
        <w:t>in favor of presenting at a conference such as ALA</w:t>
      </w:r>
      <w:r w:rsidR="00631940">
        <w:rPr>
          <w:rFonts w:asciiTheme="minorHAnsi" w:hAnsiTheme="minorHAnsi" w:cstheme="minorHAnsi"/>
          <w:color w:val="000000" w:themeColor="text1"/>
          <w:sz w:val="22"/>
          <w:szCs w:val="22"/>
        </w:rPr>
        <w:t xml:space="preserve"> and/or PLA. The ALA deadline has passed but the PLA proposal deadline is April 17</w:t>
      </w:r>
      <w:r w:rsidR="00631940" w:rsidRPr="00631940">
        <w:rPr>
          <w:rFonts w:asciiTheme="minorHAnsi" w:hAnsiTheme="minorHAnsi" w:cstheme="minorHAnsi"/>
          <w:color w:val="000000" w:themeColor="text1"/>
          <w:sz w:val="22"/>
          <w:szCs w:val="22"/>
          <w:vertAlign w:val="superscript"/>
        </w:rPr>
        <w:t>th</w:t>
      </w:r>
      <w:r w:rsidR="00631940">
        <w:rPr>
          <w:rFonts w:asciiTheme="minorHAnsi" w:hAnsiTheme="minorHAnsi" w:cstheme="minorHAnsi"/>
          <w:color w:val="000000" w:themeColor="text1"/>
          <w:sz w:val="22"/>
          <w:szCs w:val="22"/>
        </w:rPr>
        <w:t>. PLA will be in Denver.</w:t>
      </w:r>
    </w:p>
    <w:p w:rsidR="00631940" w:rsidRDefault="00631940" w:rsidP="00377B38">
      <w:pPr>
        <w:pStyle w:val="ListParagraph"/>
        <w:numPr>
          <w:ilvl w:val="0"/>
          <w:numId w:val="20"/>
        </w:numPr>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ALA still has room for other than full presentations such as a poster session or panel round table talk. McLain is going to pursue the application.</w:t>
      </w:r>
    </w:p>
    <w:p w:rsidR="00631940" w:rsidRDefault="00631940" w:rsidP="00377B38">
      <w:pPr>
        <w:pStyle w:val="ListParagraph"/>
        <w:numPr>
          <w:ilvl w:val="0"/>
          <w:numId w:val="20"/>
        </w:numPr>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Mac is going to ARSL. Suggested it is appropriate for any conference we are going to attend. NSLA is in Baltimore.</w:t>
      </w:r>
    </w:p>
    <w:p w:rsidR="00631940" w:rsidRDefault="00631940" w:rsidP="00377B38">
      <w:pPr>
        <w:pStyle w:val="ListParagraph"/>
        <w:numPr>
          <w:ilvl w:val="0"/>
          <w:numId w:val="20"/>
        </w:numPr>
        <w:ind w:left="1080"/>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lastRenderedPageBreak/>
        <w:t>Send ideas to Rafferty if you have any. She will also consult the committee and report back.</w:t>
      </w:r>
    </w:p>
    <w:p w:rsidR="008711FB" w:rsidRPr="00CC5535" w:rsidRDefault="008711FB" w:rsidP="008711FB">
      <w:pPr>
        <w:rPr>
          <w:rFonts w:asciiTheme="minorHAnsi" w:hAnsiTheme="minorHAnsi" w:cstheme="minorHAnsi"/>
        </w:rPr>
      </w:pPr>
    </w:p>
    <w:p w:rsidR="003679FC" w:rsidRPr="00CC5535" w:rsidRDefault="0093684C" w:rsidP="003679FC">
      <w:pPr>
        <w:numPr>
          <w:ilvl w:val="0"/>
          <w:numId w:val="2"/>
        </w:numPr>
        <w:rPr>
          <w:rFonts w:asciiTheme="minorHAnsi" w:hAnsiTheme="minorHAnsi" w:cstheme="minorHAnsi"/>
        </w:rPr>
      </w:pPr>
      <w:r w:rsidRPr="00CC5535">
        <w:rPr>
          <w:rFonts w:asciiTheme="minorHAnsi" w:hAnsiTheme="minorHAnsi" w:cstheme="minorHAnsi"/>
        </w:rPr>
        <w:t>Survey Statistics--Black</w:t>
      </w:r>
    </w:p>
    <w:p w:rsidR="000C25B3" w:rsidRPr="00CC5535" w:rsidRDefault="00631940" w:rsidP="00B31E1F">
      <w:pPr>
        <w:pStyle w:val="ListParagraph"/>
        <w:numPr>
          <w:ilvl w:val="0"/>
          <w:numId w:val="10"/>
        </w:numPr>
        <w:ind w:left="1080"/>
        <w:rPr>
          <w:rFonts w:asciiTheme="minorHAnsi" w:hAnsiTheme="minorHAnsi" w:cstheme="minorHAnsi"/>
          <w:sz w:val="22"/>
          <w:szCs w:val="22"/>
        </w:rPr>
      </w:pPr>
      <w:r>
        <w:rPr>
          <w:rFonts w:asciiTheme="minorHAnsi" w:hAnsiTheme="minorHAnsi" w:cstheme="minorHAnsi"/>
          <w:sz w:val="22"/>
          <w:szCs w:val="22"/>
        </w:rPr>
        <w:t xml:space="preserve">Black sent out the final survey results and summary to the board. She said we had a pretty good return from the survey…all but a few. </w:t>
      </w:r>
      <w:r w:rsidR="000C25B3" w:rsidRPr="00CC5535">
        <w:rPr>
          <w:rFonts w:asciiTheme="minorHAnsi" w:hAnsiTheme="minorHAnsi" w:cstheme="minorHAnsi"/>
          <w:sz w:val="22"/>
          <w:szCs w:val="22"/>
        </w:rPr>
        <w:t xml:space="preserve">Some responded quickly and others </w:t>
      </w:r>
      <w:r>
        <w:rPr>
          <w:rFonts w:asciiTheme="minorHAnsi" w:hAnsiTheme="minorHAnsi" w:cstheme="minorHAnsi"/>
          <w:sz w:val="22"/>
          <w:szCs w:val="22"/>
        </w:rPr>
        <w:t>required more follow up.</w:t>
      </w:r>
    </w:p>
    <w:p w:rsidR="00845C35" w:rsidRDefault="00631940" w:rsidP="00B31E1F">
      <w:pPr>
        <w:pStyle w:val="ListParagraph"/>
        <w:numPr>
          <w:ilvl w:val="0"/>
          <w:numId w:val="10"/>
        </w:numPr>
        <w:ind w:left="1080"/>
        <w:rPr>
          <w:rFonts w:asciiTheme="minorHAnsi" w:hAnsiTheme="minorHAnsi" w:cstheme="minorHAnsi"/>
          <w:sz w:val="22"/>
          <w:szCs w:val="22"/>
        </w:rPr>
      </w:pPr>
      <w:r>
        <w:rPr>
          <w:rFonts w:asciiTheme="minorHAnsi" w:hAnsiTheme="minorHAnsi" w:cstheme="minorHAnsi"/>
          <w:sz w:val="22"/>
          <w:szCs w:val="22"/>
        </w:rPr>
        <w:t xml:space="preserve">Four states did not submit results: </w:t>
      </w:r>
      <w:r w:rsidR="000C25B3" w:rsidRPr="00CC5535">
        <w:rPr>
          <w:rFonts w:asciiTheme="minorHAnsi" w:hAnsiTheme="minorHAnsi" w:cstheme="minorHAnsi"/>
          <w:sz w:val="22"/>
          <w:szCs w:val="22"/>
        </w:rPr>
        <w:t xml:space="preserve">CT, MT, ME, </w:t>
      </w:r>
      <w:r>
        <w:rPr>
          <w:rFonts w:asciiTheme="minorHAnsi" w:hAnsiTheme="minorHAnsi" w:cstheme="minorHAnsi"/>
          <w:sz w:val="22"/>
          <w:szCs w:val="22"/>
        </w:rPr>
        <w:t xml:space="preserve">and </w:t>
      </w:r>
      <w:r w:rsidR="000C25B3" w:rsidRPr="00CC5535">
        <w:rPr>
          <w:rFonts w:asciiTheme="minorHAnsi" w:hAnsiTheme="minorHAnsi" w:cstheme="minorHAnsi"/>
          <w:sz w:val="22"/>
          <w:szCs w:val="22"/>
        </w:rPr>
        <w:t>IL</w:t>
      </w:r>
      <w:r>
        <w:rPr>
          <w:rFonts w:asciiTheme="minorHAnsi" w:hAnsiTheme="minorHAnsi" w:cstheme="minorHAnsi"/>
          <w:sz w:val="22"/>
          <w:szCs w:val="22"/>
        </w:rPr>
        <w:t xml:space="preserve">. Maine and Montana do not collect nor submit any kind of statewide count and therefore do not have anything to share. CT </w:t>
      </w:r>
      <w:r w:rsidR="00845C35">
        <w:rPr>
          <w:rFonts w:asciiTheme="minorHAnsi" w:hAnsiTheme="minorHAnsi" w:cstheme="minorHAnsi"/>
          <w:sz w:val="22"/>
          <w:szCs w:val="22"/>
        </w:rPr>
        <w:t>didn’t want to answer and IL didn’t want to respond because they</w:t>
      </w:r>
      <w:r w:rsidR="00930DAE">
        <w:rPr>
          <w:rFonts w:asciiTheme="minorHAnsi" w:hAnsiTheme="minorHAnsi" w:cstheme="minorHAnsi"/>
          <w:sz w:val="22"/>
          <w:szCs w:val="22"/>
        </w:rPr>
        <w:t xml:space="preserve"> are a partial state--not</w:t>
      </w:r>
      <w:r w:rsidR="00845C35">
        <w:rPr>
          <w:rFonts w:asciiTheme="minorHAnsi" w:hAnsiTheme="minorHAnsi" w:cstheme="minorHAnsi"/>
          <w:sz w:val="22"/>
          <w:szCs w:val="22"/>
        </w:rPr>
        <w:t xml:space="preserve"> all members of CSLP. (Others said numbers aren’t current.) Black said it didn’t matter which program you use…we are trying to find out how many children participate in summer reading overall. CA and VA did share their numbers.</w:t>
      </w:r>
    </w:p>
    <w:p w:rsidR="00845C35" w:rsidRDefault="00845C35" w:rsidP="00845C35">
      <w:pPr>
        <w:pStyle w:val="ListParagraph"/>
        <w:numPr>
          <w:ilvl w:val="0"/>
          <w:numId w:val="10"/>
        </w:numPr>
        <w:ind w:left="1080"/>
        <w:rPr>
          <w:rFonts w:asciiTheme="minorHAnsi" w:hAnsiTheme="minorHAnsi" w:cstheme="minorHAnsi"/>
          <w:sz w:val="22"/>
          <w:szCs w:val="22"/>
        </w:rPr>
      </w:pPr>
      <w:r>
        <w:rPr>
          <w:rFonts w:asciiTheme="minorHAnsi" w:hAnsiTheme="minorHAnsi" w:cstheme="minorHAnsi"/>
          <w:sz w:val="22"/>
          <w:szCs w:val="22"/>
        </w:rPr>
        <w:t xml:space="preserve">Overall 7.3 million children are reported to participate in a summer reading program in a public library. If we want to use this in an annual report, we are going to need to clean up the information. Black wants to rethink what we are asking and how we are collection so that we can be sure that the information is strong, legitimate. </w:t>
      </w:r>
    </w:p>
    <w:p w:rsidR="00845C35" w:rsidRPr="00930DAE" w:rsidRDefault="00930DAE" w:rsidP="00B31E1F">
      <w:pPr>
        <w:pStyle w:val="ListParagraph"/>
        <w:numPr>
          <w:ilvl w:val="0"/>
          <w:numId w:val="10"/>
        </w:numPr>
        <w:ind w:left="1080"/>
        <w:rPr>
          <w:rFonts w:asciiTheme="minorHAnsi" w:hAnsiTheme="minorHAnsi" w:cstheme="minorHAnsi"/>
          <w:sz w:val="22"/>
          <w:szCs w:val="22"/>
        </w:rPr>
      </w:pPr>
      <w:r w:rsidRPr="00930DAE">
        <w:rPr>
          <w:rFonts w:asciiTheme="minorHAnsi" w:hAnsiTheme="minorHAnsi" w:cstheme="minorHAnsi"/>
          <w:sz w:val="22"/>
          <w:szCs w:val="22"/>
        </w:rPr>
        <w:t>G</w:t>
      </w:r>
      <w:r w:rsidR="00845C35" w:rsidRPr="00930DAE">
        <w:rPr>
          <w:rFonts w:asciiTheme="minorHAnsi" w:hAnsiTheme="minorHAnsi" w:cstheme="minorHAnsi"/>
          <w:sz w:val="22"/>
          <w:szCs w:val="22"/>
        </w:rPr>
        <w:t xml:space="preserve">etting 70% to respond was a challenge. For example, Montana does not have </w:t>
      </w:r>
      <w:r w:rsidR="000C25B3" w:rsidRPr="00930DAE">
        <w:rPr>
          <w:rFonts w:asciiTheme="minorHAnsi" w:hAnsiTheme="minorHAnsi" w:cstheme="minorHAnsi"/>
          <w:sz w:val="22"/>
          <w:szCs w:val="22"/>
        </w:rPr>
        <w:t xml:space="preserve">a YS consultant </w:t>
      </w:r>
      <w:r w:rsidR="00845C35" w:rsidRPr="00930DAE">
        <w:rPr>
          <w:rFonts w:asciiTheme="minorHAnsi" w:hAnsiTheme="minorHAnsi" w:cstheme="minorHAnsi"/>
          <w:sz w:val="22"/>
          <w:szCs w:val="22"/>
        </w:rPr>
        <w:t xml:space="preserve">at the state library, which is why no one gathers the information. Maine doesn’t either and doesn’t collect. We want to be sure we are emphasizing the </w:t>
      </w:r>
      <w:r w:rsidR="006C20D8" w:rsidRPr="00930DAE">
        <w:rPr>
          <w:rFonts w:asciiTheme="minorHAnsi" w:hAnsiTheme="minorHAnsi" w:cstheme="minorHAnsi"/>
          <w:sz w:val="22"/>
          <w:szCs w:val="22"/>
        </w:rPr>
        <w:t>importance</w:t>
      </w:r>
      <w:r w:rsidR="000C25B3" w:rsidRPr="00930DAE">
        <w:rPr>
          <w:rFonts w:asciiTheme="minorHAnsi" w:hAnsiTheme="minorHAnsi" w:cstheme="minorHAnsi"/>
          <w:sz w:val="22"/>
          <w:szCs w:val="22"/>
        </w:rPr>
        <w:t xml:space="preserve"> of gathering stats and telling our story</w:t>
      </w:r>
      <w:r w:rsidR="00845C35" w:rsidRPr="00930DAE">
        <w:rPr>
          <w:rFonts w:asciiTheme="minorHAnsi" w:hAnsiTheme="minorHAnsi" w:cstheme="minorHAnsi"/>
          <w:sz w:val="22"/>
          <w:szCs w:val="22"/>
        </w:rPr>
        <w:t xml:space="preserve"> and build that momentum.</w:t>
      </w:r>
      <w:r w:rsidRPr="00930DAE">
        <w:rPr>
          <w:rFonts w:asciiTheme="minorHAnsi" w:hAnsiTheme="minorHAnsi" w:cstheme="minorHAnsi"/>
          <w:sz w:val="22"/>
          <w:szCs w:val="22"/>
        </w:rPr>
        <w:t xml:space="preserve"> So at </w:t>
      </w:r>
      <w:r w:rsidR="00845C35" w:rsidRPr="00930DAE">
        <w:rPr>
          <w:rFonts w:asciiTheme="minorHAnsi" w:hAnsiTheme="minorHAnsi" w:cstheme="minorHAnsi"/>
          <w:sz w:val="22"/>
          <w:szCs w:val="22"/>
        </w:rPr>
        <w:t xml:space="preserve">the annual </w:t>
      </w:r>
      <w:r>
        <w:rPr>
          <w:rFonts w:asciiTheme="minorHAnsi" w:hAnsiTheme="minorHAnsi" w:cstheme="minorHAnsi"/>
          <w:sz w:val="22"/>
          <w:szCs w:val="22"/>
        </w:rPr>
        <w:t xml:space="preserve">meeting, </w:t>
      </w:r>
      <w:r w:rsidR="00845C35" w:rsidRPr="00930DAE">
        <w:rPr>
          <w:rFonts w:asciiTheme="minorHAnsi" w:hAnsiTheme="minorHAnsi" w:cstheme="minorHAnsi"/>
          <w:sz w:val="22"/>
          <w:szCs w:val="22"/>
        </w:rPr>
        <w:t>we want to be able to have an i</w:t>
      </w:r>
      <w:r w:rsidR="000C25B3" w:rsidRPr="00930DAE">
        <w:rPr>
          <w:rFonts w:asciiTheme="minorHAnsi" w:hAnsiTheme="minorHAnsi" w:cstheme="minorHAnsi"/>
          <w:sz w:val="22"/>
          <w:szCs w:val="22"/>
        </w:rPr>
        <w:t>nformal discussion about what can we do</w:t>
      </w:r>
      <w:r w:rsidR="00845C35" w:rsidRPr="00930DAE">
        <w:rPr>
          <w:rFonts w:asciiTheme="minorHAnsi" w:hAnsiTheme="minorHAnsi" w:cstheme="minorHAnsi"/>
          <w:sz w:val="22"/>
          <w:szCs w:val="22"/>
        </w:rPr>
        <w:t xml:space="preserve"> to assist </w:t>
      </w:r>
      <w:r w:rsidR="006C20D8" w:rsidRPr="00930DAE">
        <w:rPr>
          <w:rFonts w:asciiTheme="minorHAnsi" w:hAnsiTheme="minorHAnsi" w:cstheme="minorHAnsi"/>
          <w:sz w:val="22"/>
          <w:szCs w:val="22"/>
        </w:rPr>
        <w:t>situations</w:t>
      </w:r>
      <w:r w:rsidR="00845C35" w:rsidRPr="00930DAE">
        <w:rPr>
          <w:rFonts w:asciiTheme="minorHAnsi" w:hAnsiTheme="minorHAnsi" w:cstheme="minorHAnsi"/>
          <w:sz w:val="22"/>
          <w:szCs w:val="22"/>
        </w:rPr>
        <w:t xml:space="preserve"> such as these state’s situations but also have a big picture discussion of what the gathering of these statistics is so important.</w:t>
      </w:r>
    </w:p>
    <w:p w:rsidR="00845C35" w:rsidRDefault="00845C35" w:rsidP="00B31E1F">
      <w:pPr>
        <w:pStyle w:val="ListParagraph"/>
        <w:numPr>
          <w:ilvl w:val="0"/>
          <w:numId w:val="10"/>
        </w:numPr>
        <w:ind w:left="1080"/>
        <w:rPr>
          <w:rFonts w:asciiTheme="minorHAnsi" w:hAnsiTheme="minorHAnsi" w:cstheme="minorHAnsi"/>
          <w:sz w:val="22"/>
          <w:szCs w:val="22"/>
        </w:rPr>
      </w:pPr>
      <w:r w:rsidRPr="00845C35">
        <w:rPr>
          <w:rFonts w:asciiTheme="minorHAnsi" w:hAnsiTheme="minorHAnsi" w:cstheme="minorHAnsi"/>
          <w:sz w:val="22"/>
          <w:szCs w:val="22"/>
        </w:rPr>
        <w:t xml:space="preserve">We may want to </w:t>
      </w:r>
      <w:r>
        <w:rPr>
          <w:rFonts w:asciiTheme="minorHAnsi" w:hAnsiTheme="minorHAnsi" w:cstheme="minorHAnsi"/>
          <w:sz w:val="22"/>
          <w:szCs w:val="22"/>
        </w:rPr>
        <w:t>develop a pilot program with questions that are more s</w:t>
      </w:r>
      <w:r w:rsidR="000C25B3" w:rsidRPr="00845C35">
        <w:rPr>
          <w:rFonts w:asciiTheme="minorHAnsi" w:hAnsiTheme="minorHAnsi" w:cstheme="minorHAnsi"/>
          <w:sz w:val="22"/>
          <w:szCs w:val="22"/>
        </w:rPr>
        <w:t>cientifically accurate.</w:t>
      </w:r>
      <w:r w:rsidR="00BF135E" w:rsidRPr="00845C35">
        <w:rPr>
          <w:rFonts w:asciiTheme="minorHAnsi" w:hAnsiTheme="minorHAnsi" w:cstheme="minorHAnsi"/>
          <w:sz w:val="22"/>
          <w:szCs w:val="22"/>
        </w:rPr>
        <w:t xml:space="preserve"> </w:t>
      </w:r>
      <w:r>
        <w:rPr>
          <w:rFonts w:asciiTheme="minorHAnsi" w:hAnsiTheme="minorHAnsi" w:cstheme="minorHAnsi"/>
          <w:sz w:val="22"/>
          <w:szCs w:val="22"/>
        </w:rPr>
        <w:t>If we design properly, it can be an educational piece on which we can build. States like Idaho (contact Staci Shaw) may be a good suggestion; also California, and touch base with Bob from NSLA. If we prepare this correctly, we can probably write a proposal for additional research to IMLS.</w:t>
      </w:r>
    </w:p>
    <w:p w:rsidR="00845C35" w:rsidRDefault="00845C35" w:rsidP="00845C35">
      <w:pPr>
        <w:ind w:left="360"/>
        <w:rPr>
          <w:rFonts w:asciiTheme="minorHAnsi" w:hAnsiTheme="minorHAnsi" w:cstheme="minorHAnsi"/>
        </w:rPr>
      </w:pPr>
    </w:p>
    <w:p w:rsidR="003679FC" w:rsidRPr="00CC5535" w:rsidRDefault="0093684C" w:rsidP="003679FC">
      <w:pPr>
        <w:numPr>
          <w:ilvl w:val="0"/>
          <w:numId w:val="2"/>
        </w:numPr>
        <w:rPr>
          <w:rFonts w:asciiTheme="minorHAnsi" w:hAnsiTheme="minorHAnsi" w:cstheme="minorHAnsi"/>
        </w:rPr>
      </w:pPr>
      <w:r w:rsidRPr="00CC5535">
        <w:rPr>
          <w:rFonts w:asciiTheme="minorHAnsi" w:hAnsiTheme="minorHAnsi" w:cstheme="minorHAnsi"/>
        </w:rPr>
        <w:t>Rules of Use</w:t>
      </w:r>
      <w:r w:rsidR="003679FC" w:rsidRPr="00CC5535">
        <w:rPr>
          <w:rFonts w:asciiTheme="minorHAnsi" w:hAnsiTheme="minorHAnsi" w:cstheme="minorHAnsi"/>
        </w:rPr>
        <w:t xml:space="preserve"> – </w:t>
      </w:r>
      <w:r w:rsidRPr="00CC5535">
        <w:rPr>
          <w:rFonts w:asciiTheme="minorHAnsi" w:hAnsiTheme="minorHAnsi" w:cstheme="minorHAnsi"/>
        </w:rPr>
        <w:t>Wilkerson</w:t>
      </w:r>
    </w:p>
    <w:p w:rsidR="00D97927" w:rsidRDefault="00845C35" w:rsidP="007928E7">
      <w:pPr>
        <w:pStyle w:val="ListParagraph"/>
        <w:numPr>
          <w:ilvl w:val="0"/>
          <w:numId w:val="11"/>
        </w:numPr>
        <w:tabs>
          <w:tab w:val="left" w:pos="1080"/>
        </w:tabs>
        <w:ind w:left="1080"/>
        <w:rPr>
          <w:rFonts w:asciiTheme="minorHAnsi" w:hAnsiTheme="minorHAnsi" w:cstheme="minorHAnsi"/>
          <w:sz w:val="22"/>
          <w:szCs w:val="22"/>
        </w:rPr>
      </w:pPr>
      <w:r>
        <w:rPr>
          <w:rFonts w:asciiTheme="minorHAnsi" w:hAnsiTheme="minorHAnsi" w:cstheme="minorHAnsi"/>
          <w:sz w:val="22"/>
          <w:szCs w:val="22"/>
        </w:rPr>
        <w:t xml:space="preserve">We need to revise and create a new ROU document. We have been very generous with our releases…nearly everything </w:t>
      </w:r>
      <w:r w:rsidR="00D97927">
        <w:rPr>
          <w:rFonts w:asciiTheme="minorHAnsi" w:hAnsiTheme="minorHAnsi" w:cstheme="minorHAnsi"/>
          <w:sz w:val="22"/>
          <w:szCs w:val="22"/>
        </w:rPr>
        <w:t xml:space="preserve">except t-shirts, is issued a </w:t>
      </w:r>
      <w:r w:rsidR="006C20D8">
        <w:rPr>
          <w:rFonts w:asciiTheme="minorHAnsi" w:hAnsiTheme="minorHAnsi" w:cstheme="minorHAnsi"/>
          <w:sz w:val="22"/>
          <w:szCs w:val="22"/>
        </w:rPr>
        <w:t>release</w:t>
      </w:r>
      <w:r w:rsidR="00D97927">
        <w:rPr>
          <w:rFonts w:asciiTheme="minorHAnsi" w:hAnsiTheme="minorHAnsi" w:cstheme="minorHAnsi"/>
          <w:sz w:val="22"/>
          <w:szCs w:val="22"/>
        </w:rPr>
        <w:t>. However,</w:t>
      </w:r>
      <w:r>
        <w:rPr>
          <w:rFonts w:asciiTheme="minorHAnsi" w:hAnsiTheme="minorHAnsi" w:cstheme="minorHAnsi"/>
          <w:sz w:val="22"/>
          <w:szCs w:val="22"/>
        </w:rPr>
        <w:t xml:space="preserve"> there are various companies and organizations </w:t>
      </w:r>
      <w:r w:rsidR="006C20D8">
        <w:rPr>
          <w:rFonts w:asciiTheme="minorHAnsi" w:hAnsiTheme="minorHAnsi" w:cstheme="minorHAnsi"/>
          <w:sz w:val="22"/>
          <w:szCs w:val="22"/>
        </w:rPr>
        <w:t>that</w:t>
      </w:r>
      <w:r>
        <w:rPr>
          <w:rFonts w:asciiTheme="minorHAnsi" w:hAnsiTheme="minorHAnsi" w:cstheme="minorHAnsi"/>
          <w:sz w:val="22"/>
          <w:szCs w:val="22"/>
        </w:rPr>
        <w:t xml:space="preserve"> support us and others that benefit from us</w:t>
      </w:r>
      <w:r w:rsidR="00D97927">
        <w:rPr>
          <w:rFonts w:asciiTheme="minorHAnsi" w:hAnsiTheme="minorHAnsi" w:cstheme="minorHAnsi"/>
          <w:sz w:val="22"/>
          <w:szCs w:val="22"/>
        </w:rPr>
        <w:t>, and we may need to clarify some of our positions and fee structure.</w:t>
      </w:r>
    </w:p>
    <w:p w:rsidR="00D97927" w:rsidRDefault="00D97927" w:rsidP="007928E7">
      <w:pPr>
        <w:pStyle w:val="ListParagraph"/>
        <w:numPr>
          <w:ilvl w:val="0"/>
          <w:numId w:val="11"/>
        </w:numPr>
        <w:tabs>
          <w:tab w:val="left" w:pos="1080"/>
        </w:tabs>
        <w:ind w:left="1080"/>
        <w:rPr>
          <w:rFonts w:asciiTheme="minorHAnsi" w:hAnsiTheme="minorHAnsi" w:cstheme="minorHAnsi"/>
          <w:sz w:val="22"/>
          <w:szCs w:val="22"/>
        </w:rPr>
      </w:pPr>
      <w:r>
        <w:rPr>
          <w:rFonts w:asciiTheme="minorHAnsi" w:hAnsiTheme="minorHAnsi" w:cstheme="minorHAnsi"/>
          <w:sz w:val="22"/>
          <w:szCs w:val="22"/>
        </w:rPr>
        <w:t>The different fee structure for organizations, companies and partners should be able to help us in recouping the fees associated with hiring the artist. This could be a good revenue stream for us starting 2017.</w:t>
      </w:r>
    </w:p>
    <w:p w:rsidR="00D97927" w:rsidRDefault="00D97927" w:rsidP="007928E7">
      <w:pPr>
        <w:pStyle w:val="ListParagraph"/>
        <w:numPr>
          <w:ilvl w:val="0"/>
          <w:numId w:val="11"/>
        </w:numPr>
        <w:tabs>
          <w:tab w:val="left" w:pos="1080"/>
        </w:tabs>
        <w:ind w:left="1080"/>
        <w:rPr>
          <w:rFonts w:asciiTheme="minorHAnsi" w:hAnsiTheme="minorHAnsi" w:cstheme="minorHAnsi"/>
          <w:sz w:val="22"/>
          <w:szCs w:val="22"/>
        </w:rPr>
      </w:pPr>
      <w:r>
        <w:rPr>
          <w:rFonts w:asciiTheme="minorHAnsi" w:hAnsiTheme="minorHAnsi" w:cstheme="minorHAnsi"/>
          <w:sz w:val="22"/>
          <w:szCs w:val="22"/>
        </w:rPr>
        <w:t>Lydie is aware of where we are in this process and is working on amendments for what to charge people.</w:t>
      </w:r>
    </w:p>
    <w:p w:rsidR="00D97927" w:rsidRDefault="00D97927" w:rsidP="007928E7">
      <w:pPr>
        <w:pStyle w:val="ListParagraph"/>
        <w:numPr>
          <w:ilvl w:val="0"/>
          <w:numId w:val="11"/>
        </w:numPr>
        <w:tabs>
          <w:tab w:val="left" w:pos="1080"/>
        </w:tabs>
        <w:ind w:left="1080"/>
        <w:rPr>
          <w:rFonts w:asciiTheme="minorHAnsi" w:hAnsiTheme="minorHAnsi" w:cstheme="minorHAnsi"/>
          <w:sz w:val="22"/>
          <w:szCs w:val="22"/>
        </w:rPr>
      </w:pPr>
      <w:r w:rsidRPr="00D97927">
        <w:rPr>
          <w:rFonts w:asciiTheme="minorHAnsi" w:hAnsiTheme="minorHAnsi" w:cstheme="minorHAnsi"/>
          <w:sz w:val="22"/>
          <w:szCs w:val="22"/>
        </w:rPr>
        <w:t xml:space="preserve">One suggestion was having </w:t>
      </w:r>
      <w:r w:rsidR="00584076" w:rsidRPr="00D97927">
        <w:rPr>
          <w:rFonts w:asciiTheme="minorHAnsi" w:hAnsiTheme="minorHAnsi" w:cstheme="minorHAnsi"/>
          <w:sz w:val="22"/>
          <w:szCs w:val="22"/>
        </w:rPr>
        <w:t xml:space="preserve">other art so </w:t>
      </w:r>
      <w:r>
        <w:rPr>
          <w:rFonts w:asciiTheme="minorHAnsi" w:hAnsiTheme="minorHAnsi" w:cstheme="minorHAnsi"/>
          <w:sz w:val="22"/>
          <w:szCs w:val="22"/>
        </w:rPr>
        <w:t xml:space="preserve">it is more apparent who is the for-profit group. However it would likely increase our artist expense to also be able to create additional art. We could possibly have something small, like a symbol, on one set of art to differentiate it. Something small that we would recognize but not develop a whole different set of art. </w:t>
      </w:r>
    </w:p>
    <w:p w:rsidR="00D97927" w:rsidRDefault="00D97927" w:rsidP="007928E7">
      <w:pPr>
        <w:pStyle w:val="ListParagraph"/>
        <w:numPr>
          <w:ilvl w:val="0"/>
          <w:numId w:val="11"/>
        </w:numPr>
        <w:tabs>
          <w:tab w:val="left" w:pos="1080"/>
        </w:tabs>
        <w:ind w:left="1080"/>
        <w:rPr>
          <w:rFonts w:asciiTheme="minorHAnsi" w:hAnsiTheme="minorHAnsi" w:cstheme="minorHAnsi"/>
          <w:sz w:val="22"/>
          <w:szCs w:val="22"/>
        </w:rPr>
      </w:pPr>
      <w:r>
        <w:rPr>
          <w:rFonts w:asciiTheme="minorHAnsi" w:hAnsiTheme="minorHAnsi" w:cstheme="minorHAnsi"/>
          <w:sz w:val="22"/>
          <w:szCs w:val="22"/>
        </w:rPr>
        <w:t xml:space="preserve">Wilkerson asked everyone to send comments, questions and thoughts to her so we can have a </w:t>
      </w:r>
      <w:r w:rsidR="006C20D8">
        <w:rPr>
          <w:rFonts w:asciiTheme="minorHAnsi" w:hAnsiTheme="minorHAnsi" w:cstheme="minorHAnsi"/>
          <w:sz w:val="22"/>
          <w:szCs w:val="22"/>
        </w:rPr>
        <w:t>comprehensive</w:t>
      </w:r>
      <w:r>
        <w:rPr>
          <w:rFonts w:asciiTheme="minorHAnsi" w:hAnsiTheme="minorHAnsi" w:cstheme="minorHAnsi"/>
          <w:sz w:val="22"/>
          <w:szCs w:val="22"/>
        </w:rPr>
        <w:t xml:space="preserve"> discussion in April. </w:t>
      </w:r>
    </w:p>
    <w:p w:rsidR="00D97927" w:rsidRDefault="00D97927" w:rsidP="007928E7">
      <w:pPr>
        <w:pStyle w:val="ListParagraph"/>
        <w:numPr>
          <w:ilvl w:val="0"/>
          <w:numId w:val="11"/>
        </w:numPr>
        <w:tabs>
          <w:tab w:val="left" w:pos="1080"/>
        </w:tabs>
        <w:ind w:left="1080"/>
        <w:rPr>
          <w:rFonts w:asciiTheme="minorHAnsi" w:hAnsiTheme="minorHAnsi" w:cstheme="minorHAnsi"/>
          <w:sz w:val="22"/>
          <w:szCs w:val="22"/>
        </w:rPr>
      </w:pPr>
      <w:r>
        <w:rPr>
          <w:rFonts w:asciiTheme="minorHAnsi" w:hAnsiTheme="minorHAnsi" w:cstheme="minorHAnsi"/>
          <w:sz w:val="22"/>
          <w:szCs w:val="22"/>
        </w:rPr>
        <w:t>One other thing—there was an author using our slogan and the situation with that person and the publisher has been handled.</w:t>
      </w:r>
    </w:p>
    <w:p w:rsidR="00543904" w:rsidRPr="00CC5535" w:rsidRDefault="00543904" w:rsidP="00BB7DBE">
      <w:pPr>
        <w:rPr>
          <w:rFonts w:asciiTheme="minorHAnsi" w:hAnsiTheme="minorHAnsi" w:cstheme="minorHAnsi"/>
        </w:rPr>
      </w:pPr>
    </w:p>
    <w:p w:rsidR="003679FC" w:rsidRPr="00CC5535" w:rsidRDefault="003679FC" w:rsidP="00ED5A6E">
      <w:pPr>
        <w:numPr>
          <w:ilvl w:val="0"/>
          <w:numId w:val="2"/>
        </w:numPr>
        <w:rPr>
          <w:rFonts w:asciiTheme="minorHAnsi" w:hAnsiTheme="minorHAnsi" w:cstheme="minorHAnsi"/>
        </w:rPr>
      </w:pPr>
      <w:r w:rsidRPr="00CC5535">
        <w:rPr>
          <w:rFonts w:asciiTheme="minorHAnsi" w:hAnsiTheme="minorHAnsi" w:cstheme="minorHAnsi"/>
        </w:rPr>
        <w:lastRenderedPageBreak/>
        <w:t xml:space="preserve"> </w:t>
      </w:r>
      <w:r w:rsidR="00663831" w:rsidRPr="00CC5535">
        <w:rPr>
          <w:rFonts w:asciiTheme="minorHAnsi" w:hAnsiTheme="minorHAnsi" w:cstheme="minorHAnsi"/>
        </w:rPr>
        <w:t>Board structure discussion—Lang</w:t>
      </w:r>
      <w:r w:rsidR="00D97927">
        <w:rPr>
          <w:rFonts w:asciiTheme="minorHAnsi" w:hAnsiTheme="minorHAnsi" w:cstheme="minorHAnsi"/>
        </w:rPr>
        <w:t>le</w:t>
      </w:r>
      <w:r w:rsidR="00663831" w:rsidRPr="00CC5535">
        <w:rPr>
          <w:rFonts w:asciiTheme="minorHAnsi" w:hAnsiTheme="minorHAnsi" w:cstheme="minorHAnsi"/>
        </w:rPr>
        <w:t>y/</w:t>
      </w:r>
      <w:r w:rsidR="00B31E1F" w:rsidRPr="00CC5535">
        <w:rPr>
          <w:rFonts w:asciiTheme="minorHAnsi" w:hAnsiTheme="minorHAnsi" w:cstheme="minorHAnsi"/>
        </w:rPr>
        <w:t>Yother</w:t>
      </w:r>
    </w:p>
    <w:p w:rsidR="004A13FB" w:rsidRDefault="00D97927" w:rsidP="007928E7">
      <w:pPr>
        <w:pStyle w:val="ListParagraph"/>
        <w:numPr>
          <w:ilvl w:val="0"/>
          <w:numId w:val="12"/>
        </w:numPr>
        <w:ind w:left="1080"/>
        <w:rPr>
          <w:rFonts w:asciiTheme="minorHAnsi" w:hAnsiTheme="minorHAnsi" w:cstheme="minorHAnsi"/>
          <w:sz w:val="22"/>
          <w:szCs w:val="22"/>
        </w:rPr>
      </w:pPr>
      <w:r w:rsidRPr="00CC5535">
        <w:rPr>
          <w:rFonts w:asciiTheme="minorHAnsi" w:hAnsiTheme="minorHAnsi" w:cstheme="minorHAnsi"/>
          <w:sz w:val="22"/>
          <w:szCs w:val="22"/>
        </w:rPr>
        <w:t>Lang</w:t>
      </w:r>
      <w:r>
        <w:rPr>
          <w:rFonts w:asciiTheme="minorHAnsi" w:hAnsiTheme="minorHAnsi" w:cstheme="minorHAnsi"/>
          <w:sz w:val="22"/>
          <w:szCs w:val="22"/>
        </w:rPr>
        <w:t xml:space="preserve">ley </w:t>
      </w:r>
      <w:r w:rsidR="004A13FB">
        <w:rPr>
          <w:rFonts w:asciiTheme="minorHAnsi" w:hAnsiTheme="minorHAnsi" w:cstheme="minorHAnsi"/>
          <w:sz w:val="22"/>
          <w:szCs w:val="22"/>
        </w:rPr>
        <w:t>started the</w:t>
      </w:r>
      <w:r>
        <w:rPr>
          <w:rFonts w:asciiTheme="minorHAnsi" w:hAnsiTheme="minorHAnsi" w:cstheme="minorHAnsi"/>
          <w:sz w:val="22"/>
          <w:szCs w:val="22"/>
        </w:rPr>
        <w:t xml:space="preserve"> discussion last month about terms of office </w:t>
      </w:r>
      <w:r w:rsidR="004A13FB">
        <w:rPr>
          <w:rFonts w:asciiTheme="minorHAnsi" w:hAnsiTheme="minorHAnsi" w:cstheme="minorHAnsi"/>
          <w:sz w:val="22"/>
          <w:szCs w:val="22"/>
        </w:rPr>
        <w:t xml:space="preserve">and followed up with a discussion with Mac and Karen Y. about the bigger picture with the Executive Director and possible board </w:t>
      </w:r>
      <w:r>
        <w:rPr>
          <w:rFonts w:asciiTheme="minorHAnsi" w:hAnsiTheme="minorHAnsi" w:cstheme="minorHAnsi"/>
          <w:sz w:val="22"/>
          <w:szCs w:val="22"/>
        </w:rPr>
        <w:t xml:space="preserve">restructuring. </w:t>
      </w:r>
      <w:r w:rsidR="004A13FB">
        <w:rPr>
          <w:rFonts w:asciiTheme="minorHAnsi" w:hAnsiTheme="minorHAnsi" w:cstheme="minorHAnsi"/>
          <w:sz w:val="22"/>
          <w:szCs w:val="22"/>
        </w:rPr>
        <w:t>She sent an email asking the board about their ideas for a revised board structure and received many great suggestions.</w:t>
      </w:r>
    </w:p>
    <w:p w:rsidR="004A13FB" w:rsidRDefault="004A13FB" w:rsidP="007928E7">
      <w:pPr>
        <w:pStyle w:val="ListParagraph"/>
        <w:numPr>
          <w:ilvl w:val="0"/>
          <w:numId w:val="12"/>
        </w:numPr>
        <w:ind w:left="1080"/>
        <w:rPr>
          <w:rFonts w:asciiTheme="minorHAnsi" w:hAnsiTheme="minorHAnsi" w:cstheme="minorHAnsi"/>
          <w:sz w:val="22"/>
          <w:szCs w:val="22"/>
        </w:rPr>
      </w:pPr>
      <w:r w:rsidRPr="004A13FB">
        <w:rPr>
          <w:rFonts w:asciiTheme="minorHAnsi" w:hAnsiTheme="minorHAnsi" w:cstheme="minorHAnsi"/>
          <w:sz w:val="22"/>
          <w:szCs w:val="22"/>
        </w:rPr>
        <w:t>She will continue to take ideas and comments. Please keep emailing them and we’ll discuss in March. It will likely require a bylaws change and will require a vote by the membership</w:t>
      </w:r>
      <w:r>
        <w:rPr>
          <w:rFonts w:asciiTheme="minorHAnsi" w:hAnsiTheme="minorHAnsi" w:cstheme="minorHAnsi"/>
          <w:sz w:val="22"/>
          <w:szCs w:val="22"/>
        </w:rPr>
        <w:t>, which probably won’t be decided for a vote in April.</w:t>
      </w:r>
    </w:p>
    <w:p w:rsidR="00E67656" w:rsidRDefault="00E67656" w:rsidP="007928E7">
      <w:pPr>
        <w:pStyle w:val="ListParagraph"/>
        <w:numPr>
          <w:ilvl w:val="0"/>
          <w:numId w:val="12"/>
        </w:numPr>
        <w:ind w:left="1080"/>
        <w:rPr>
          <w:rFonts w:asciiTheme="minorHAnsi" w:hAnsiTheme="minorHAnsi" w:cstheme="minorHAnsi"/>
          <w:sz w:val="22"/>
          <w:szCs w:val="22"/>
        </w:rPr>
      </w:pPr>
      <w:r w:rsidRPr="00E67656">
        <w:rPr>
          <w:rFonts w:asciiTheme="minorHAnsi" w:hAnsiTheme="minorHAnsi" w:cstheme="minorHAnsi"/>
          <w:sz w:val="22"/>
          <w:szCs w:val="22"/>
        </w:rPr>
        <w:t>A few people liked the representation balance with members at large, and representational of state libraries as well as public libraries of various size, region etc</w:t>
      </w:r>
      <w:r>
        <w:rPr>
          <w:rFonts w:asciiTheme="minorHAnsi" w:hAnsiTheme="minorHAnsi" w:cstheme="minorHAnsi"/>
          <w:sz w:val="22"/>
          <w:szCs w:val="22"/>
        </w:rPr>
        <w:t>.</w:t>
      </w:r>
    </w:p>
    <w:p w:rsidR="00E67656" w:rsidRPr="00E67656" w:rsidRDefault="00E67656" w:rsidP="007928E7">
      <w:pPr>
        <w:pStyle w:val="ListParagraph"/>
        <w:numPr>
          <w:ilvl w:val="0"/>
          <w:numId w:val="12"/>
        </w:numPr>
        <w:ind w:left="1080"/>
        <w:rPr>
          <w:rFonts w:asciiTheme="minorHAnsi" w:hAnsiTheme="minorHAnsi" w:cstheme="minorHAnsi"/>
          <w:sz w:val="22"/>
          <w:szCs w:val="22"/>
        </w:rPr>
      </w:pPr>
      <w:r w:rsidRPr="00E67656">
        <w:rPr>
          <w:rFonts w:asciiTheme="minorHAnsi" w:hAnsiTheme="minorHAnsi" w:cstheme="minorHAnsi"/>
          <w:sz w:val="22"/>
          <w:szCs w:val="22"/>
        </w:rPr>
        <w:t>It was suggested to not use the ALA definitions of “small” and “large” because for many, they are not accurate to what is truly small or large in various states.</w:t>
      </w:r>
    </w:p>
    <w:p w:rsidR="00E67656" w:rsidRDefault="00E67656" w:rsidP="00E67656">
      <w:pPr>
        <w:pStyle w:val="ListParagraph"/>
        <w:numPr>
          <w:ilvl w:val="0"/>
          <w:numId w:val="12"/>
        </w:numPr>
        <w:ind w:left="1080"/>
        <w:rPr>
          <w:rFonts w:asciiTheme="minorHAnsi" w:hAnsiTheme="minorHAnsi" w:cstheme="minorHAnsi"/>
          <w:sz w:val="22"/>
          <w:szCs w:val="22"/>
        </w:rPr>
      </w:pPr>
      <w:r>
        <w:rPr>
          <w:rFonts w:asciiTheme="minorHAnsi" w:hAnsiTheme="minorHAnsi" w:cstheme="minorHAnsi"/>
          <w:sz w:val="22"/>
          <w:szCs w:val="22"/>
        </w:rPr>
        <w:t xml:space="preserve">The group welcomes more input and involvement and agreed that the board doesn’t have to be just committee chairs. However, keep in mind it may be difficult for someone in a public library to be as active and be able to travel. It can be more challenging when you are in a public service position versus those who have more of an office position. While we would like to see a balance of state and public libraries, we should also be mindful about the size of the board because a larger board brings greater expense, especially for face to face meetings. </w:t>
      </w:r>
    </w:p>
    <w:p w:rsidR="00B3416D" w:rsidRPr="00E67656" w:rsidRDefault="00E67656" w:rsidP="00E67656">
      <w:pPr>
        <w:pStyle w:val="ListParagraph"/>
        <w:numPr>
          <w:ilvl w:val="0"/>
          <w:numId w:val="12"/>
        </w:numPr>
        <w:ind w:left="1080"/>
        <w:rPr>
          <w:rFonts w:asciiTheme="minorHAnsi" w:hAnsiTheme="minorHAnsi" w:cstheme="minorHAnsi"/>
          <w:sz w:val="22"/>
          <w:szCs w:val="22"/>
        </w:rPr>
      </w:pPr>
      <w:r w:rsidRPr="00E67656">
        <w:rPr>
          <w:rFonts w:asciiTheme="minorHAnsi" w:hAnsiTheme="minorHAnsi" w:cstheme="minorHAnsi"/>
          <w:sz w:val="22"/>
          <w:szCs w:val="22"/>
        </w:rPr>
        <w:t xml:space="preserve">Not sure if we want to really double the size of the leadership (we currently have 16 on the board.) The nominating committee has a hard time now trying to fill these positions. </w:t>
      </w:r>
      <w:r>
        <w:rPr>
          <w:rFonts w:asciiTheme="minorHAnsi" w:hAnsiTheme="minorHAnsi" w:cstheme="minorHAnsi"/>
          <w:sz w:val="22"/>
          <w:szCs w:val="22"/>
        </w:rPr>
        <w:t xml:space="preserve">We may want to have an Executive Board (smaller, Governing Board) and an Advisory Board (could be more committee chairs) and that not all would have to attend or participate in everything but the Executive Board could provide leadership and long term guidance while the advisory could focus on programs and committee work. </w:t>
      </w:r>
    </w:p>
    <w:p w:rsidR="00B3416D" w:rsidRPr="00CC5535" w:rsidRDefault="00B3416D" w:rsidP="007928E7">
      <w:pPr>
        <w:pStyle w:val="ListParagraph"/>
        <w:numPr>
          <w:ilvl w:val="0"/>
          <w:numId w:val="12"/>
        </w:numPr>
        <w:ind w:left="1080"/>
        <w:rPr>
          <w:rFonts w:asciiTheme="minorHAnsi" w:hAnsiTheme="minorHAnsi" w:cstheme="minorHAnsi"/>
          <w:sz w:val="22"/>
          <w:szCs w:val="22"/>
        </w:rPr>
      </w:pPr>
      <w:r w:rsidRPr="00CC5535">
        <w:rPr>
          <w:rFonts w:asciiTheme="minorHAnsi" w:hAnsiTheme="minorHAnsi" w:cstheme="minorHAnsi"/>
          <w:sz w:val="22"/>
          <w:szCs w:val="22"/>
        </w:rPr>
        <w:t>Could also consider a stipend (small, not all reimbursed)</w:t>
      </w:r>
      <w:r w:rsidR="00E67656">
        <w:rPr>
          <w:rFonts w:asciiTheme="minorHAnsi" w:hAnsiTheme="minorHAnsi" w:cstheme="minorHAnsi"/>
          <w:sz w:val="22"/>
          <w:szCs w:val="22"/>
        </w:rPr>
        <w:t xml:space="preserve"> for travel for any board members. </w:t>
      </w:r>
    </w:p>
    <w:p w:rsidR="00294233" w:rsidRDefault="00E67656" w:rsidP="007928E7">
      <w:pPr>
        <w:pStyle w:val="ListParagraph"/>
        <w:numPr>
          <w:ilvl w:val="0"/>
          <w:numId w:val="12"/>
        </w:numPr>
        <w:ind w:left="1080"/>
        <w:rPr>
          <w:rFonts w:asciiTheme="minorHAnsi" w:hAnsiTheme="minorHAnsi" w:cstheme="minorHAnsi"/>
          <w:sz w:val="22"/>
          <w:szCs w:val="22"/>
        </w:rPr>
      </w:pPr>
      <w:r>
        <w:rPr>
          <w:rFonts w:asciiTheme="minorHAnsi" w:hAnsiTheme="minorHAnsi" w:cstheme="minorHAnsi"/>
          <w:sz w:val="22"/>
          <w:szCs w:val="22"/>
        </w:rPr>
        <w:t>Some chairs self-</w:t>
      </w:r>
      <w:r w:rsidR="00B95E19" w:rsidRPr="00CC5535">
        <w:rPr>
          <w:rFonts w:asciiTheme="minorHAnsi" w:hAnsiTheme="minorHAnsi" w:cstheme="minorHAnsi"/>
          <w:sz w:val="22"/>
          <w:szCs w:val="22"/>
        </w:rPr>
        <w:t xml:space="preserve"> identified that they may not need a spot on the board. Would take away committee chairs on the board but replace with some other kind of representation</w:t>
      </w:r>
      <w:r>
        <w:rPr>
          <w:rFonts w:asciiTheme="minorHAnsi" w:hAnsiTheme="minorHAnsi" w:cstheme="minorHAnsi"/>
          <w:sz w:val="22"/>
          <w:szCs w:val="22"/>
        </w:rPr>
        <w:t xml:space="preserve"> so the board remains similar size. </w:t>
      </w:r>
      <w:r w:rsidR="00294233">
        <w:rPr>
          <w:rFonts w:asciiTheme="minorHAnsi" w:hAnsiTheme="minorHAnsi" w:cstheme="minorHAnsi"/>
          <w:sz w:val="22"/>
          <w:szCs w:val="22"/>
        </w:rPr>
        <w:t xml:space="preserve">It’s important to be sure that everyone is represented. </w:t>
      </w:r>
    </w:p>
    <w:p w:rsidR="00B3416D" w:rsidRPr="00CC5535" w:rsidRDefault="00294233" w:rsidP="007928E7">
      <w:pPr>
        <w:pStyle w:val="ListParagraph"/>
        <w:numPr>
          <w:ilvl w:val="0"/>
          <w:numId w:val="12"/>
        </w:numPr>
        <w:ind w:left="1080"/>
        <w:rPr>
          <w:rFonts w:asciiTheme="minorHAnsi" w:hAnsiTheme="minorHAnsi" w:cstheme="minorHAnsi"/>
          <w:sz w:val="22"/>
          <w:szCs w:val="22"/>
        </w:rPr>
      </w:pPr>
      <w:r>
        <w:rPr>
          <w:rFonts w:asciiTheme="minorHAnsi" w:hAnsiTheme="minorHAnsi" w:cstheme="minorHAnsi"/>
          <w:sz w:val="22"/>
          <w:szCs w:val="22"/>
        </w:rPr>
        <w:t>We can rethink where we hold face to face meetings as well. Please continue to send in your comments about structure to Patty.</w:t>
      </w:r>
    </w:p>
    <w:p w:rsidR="00FF09A7" w:rsidRPr="00CC5535" w:rsidRDefault="00FF09A7" w:rsidP="00FF09A7">
      <w:pPr>
        <w:rPr>
          <w:rFonts w:asciiTheme="minorHAnsi" w:hAnsiTheme="minorHAnsi" w:cstheme="minorHAnsi"/>
        </w:rPr>
      </w:pPr>
    </w:p>
    <w:p w:rsidR="00B31E1F" w:rsidRPr="00294233" w:rsidRDefault="00663831" w:rsidP="00B31E1F">
      <w:pPr>
        <w:numPr>
          <w:ilvl w:val="0"/>
          <w:numId w:val="2"/>
        </w:numPr>
        <w:rPr>
          <w:rFonts w:asciiTheme="minorHAnsi" w:hAnsiTheme="minorHAnsi" w:cstheme="minorHAnsi"/>
        </w:rPr>
      </w:pPr>
      <w:r w:rsidRPr="00294233">
        <w:rPr>
          <w:rFonts w:asciiTheme="minorHAnsi" w:hAnsiTheme="minorHAnsi" w:cstheme="minorHAnsi"/>
        </w:rPr>
        <w:t xml:space="preserve">Website &amp; Logo update – Yother </w:t>
      </w:r>
    </w:p>
    <w:p w:rsidR="007747D6" w:rsidRDefault="007747D6" w:rsidP="0066109F">
      <w:pPr>
        <w:pStyle w:val="ListParagraph"/>
        <w:numPr>
          <w:ilvl w:val="0"/>
          <w:numId w:val="12"/>
        </w:numPr>
        <w:tabs>
          <w:tab w:val="left" w:pos="1080"/>
        </w:tabs>
        <w:ind w:left="900"/>
        <w:rPr>
          <w:rFonts w:asciiTheme="minorHAnsi" w:hAnsiTheme="minorHAnsi" w:cstheme="minorHAnsi"/>
          <w:sz w:val="22"/>
          <w:szCs w:val="22"/>
        </w:rPr>
      </w:pPr>
      <w:r>
        <w:rPr>
          <w:rFonts w:asciiTheme="minorHAnsi" w:hAnsiTheme="minorHAnsi" w:cstheme="minorHAnsi"/>
          <w:sz w:val="22"/>
          <w:szCs w:val="22"/>
        </w:rPr>
        <w:t xml:space="preserve">CSLP has a meeting with Reingold today. </w:t>
      </w:r>
    </w:p>
    <w:p w:rsidR="007747D6" w:rsidRDefault="007747D6" w:rsidP="0066109F">
      <w:pPr>
        <w:pStyle w:val="ListParagraph"/>
        <w:numPr>
          <w:ilvl w:val="0"/>
          <w:numId w:val="12"/>
        </w:numPr>
        <w:tabs>
          <w:tab w:val="left" w:pos="1080"/>
        </w:tabs>
        <w:ind w:left="900"/>
        <w:rPr>
          <w:rFonts w:asciiTheme="minorHAnsi" w:hAnsiTheme="minorHAnsi" w:cstheme="minorHAnsi"/>
          <w:sz w:val="22"/>
          <w:szCs w:val="22"/>
        </w:rPr>
      </w:pPr>
      <w:r>
        <w:rPr>
          <w:rFonts w:asciiTheme="minorHAnsi" w:hAnsiTheme="minorHAnsi" w:cstheme="minorHAnsi"/>
          <w:sz w:val="22"/>
          <w:szCs w:val="22"/>
        </w:rPr>
        <w:t>We should receive a final draft of the website. The official target date for the launch is February 17th.</w:t>
      </w:r>
    </w:p>
    <w:p w:rsidR="0066109F" w:rsidRPr="00CC5535" w:rsidRDefault="0066109F" w:rsidP="0066109F">
      <w:pPr>
        <w:rPr>
          <w:rFonts w:asciiTheme="minorHAnsi" w:hAnsiTheme="minorHAnsi" w:cstheme="minorHAnsi"/>
        </w:rPr>
      </w:pPr>
    </w:p>
    <w:p w:rsidR="003679FC" w:rsidRPr="00CC5535" w:rsidRDefault="003679FC" w:rsidP="00ED5A6E">
      <w:pPr>
        <w:numPr>
          <w:ilvl w:val="0"/>
          <w:numId w:val="2"/>
        </w:numPr>
        <w:rPr>
          <w:rFonts w:asciiTheme="minorHAnsi" w:hAnsiTheme="minorHAnsi" w:cstheme="minorHAnsi"/>
        </w:rPr>
      </w:pPr>
      <w:r w:rsidRPr="00CC5535">
        <w:rPr>
          <w:rFonts w:asciiTheme="minorHAnsi" w:hAnsiTheme="minorHAnsi" w:cstheme="minorHAnsi"/>
        </w:rPr>
        <w:t xml:space="preserve">Annual Meeting update </w:t>
      </w:r>
      <w:r w:rsidR="007747D6">
        <w:rPr>
          <w:rFonts w:asciiTheme="minorHAnsi" w:hAnsiTheme="minorHAnsi" w:cstheme="minorHAnsi"/>
        </w:rPr>
        <w:t xml:space="preserve">-- </w:t>
      </w:r>
      <w:r w:rsidRPr="00CC5535">
        <w:rPr>
          <w:rFonts w:asciiTheme="minorHAnsi" w:hAnsiTheme="minorHAnsi" w:cstheme="minorHAnsi"/>
        </w:rPr>
        <w:t xml:space="preserve"> Day </w:t>
      </w:r>
    </w:p>
    <w:p w:rsidR="00B95E19" w:rsidRPr="00CC5535" w:rsidRDefault="007747D6" w:rsidP="007928E7">
      <w:pPr>
        <w:pStyle w:val="ListParagraph"/>
        <w:numPr>
          <w:ilvl w:val="0"/>
          <w:numId w:val="19"/>
        </w:numPr>
        <w:ind w:left="1080"/>
        <w:rPr>
          <w:rFonts w:asciiTheme="minorHAnsi" w:hAnsiTheme="minorHAnsi" w:cstheme="minorHAnsi"/>
          <w:sz w:val="22"/>
          <w:szCs w:val="22"/>
        </w:rPr>
      </w:pPr>
      <w:r>
        <w:rPr>
          <w:rFonts w:asciiTheme="minorHAnsi" w:hAnsiTheme="minorHAnsi" w:cstheme="minorHAnsi"/>
          <w:sz w:val="22"/>
          <w:szCs w:val="22"/>
        </w:rPr>
        <w:t xml:space="preserve">There have been a few small adjustments to the agenda. A more </w:t>
      </w:r>
      <w:r w:rsidR="00B95E19" w:rsidRPr="00CC5535">
        <w:rPr>
          <w:rFonts w:asciiTheme="minorHAnsi" w:hAnsiTheme="minorHAnsi" w:cstheme="minorHAnsi"/>
          <w:sz w:val="22"/>
          <w:szCs w:val="22"/>
        </w:rPr>
        <w:t>final draft coming soon.</w:t>
      </w:r>
    </w:p>
    <w:p w:rsidR="007747D6" w:rsidRDefault="007747D6" w:rsidP="007928E7">
      <w:pPr>
        <w:pStyle w:val="ListParagraph"/>
        <w:numPr>
          <w:ilvl w:val="0"/>
          <w:numId w:val="19"/>
        </w:numPr>
        <w:ind w:left="1080"/>
        <w:rPr>
          <w:rFonts w:asciiTheme="minorHAnsi" w:hAnsiTheme="minorHAnsi" w:cstheme="minorHAnsi"/>
          <w:sz w:val="22"/>
          <w:szCs w:val="22"/>
        </w:rPr>
      </w:pPr>
      <w:r>
        <w:rPr>
          <w:rFonts w:asciiTheme="minorHAnsi" w:hAnsiTheme="minorHAnsi" w:cstheme="minorHAnsi"/>
          <w:sz w:val="22"/>
          <w:szCs w:val="22"/>
        </w:rPr>
        <w:t>Please submit your reports for the packets by March 31</w:t>
      </w:r>
      <w:r w:rsidRPr="007747D6">
        <w:rPr>
          <w:rFonts w:asciiTheme="minorHAnsi" w:hAnsiTheme="minorHAnsi" w:cstheme="minorHAnsi"/>
          <w:sz w:val="22"/>
          <w:szCs w:val="22"/>
          <w:vertAlign w:val="superscript"/>
        </w:rPr>
        <w:t>st</w:t>
      </w:r>
      <w:r>
        <w:rPr>
          <w:rFonts w:asciiTheme="minorHAnsi" w:hAnsiTheme="minorHAnsi" w:cstheme="minorHAnsi"/>
          <w:sz w:val="22"/>
          <w:szCs w:val="22"/>
        </w:rPr>
        <w:t>. Please make your requests for equipment as soon as possible.</w:t>
      </w:r>
    </w:p>
    <w:p w:rsidR="00B95E19" w:rsidRPr="007747D6" w:rsidRDefault="007747D6" w:rsidP="007928E7">
      <w:pPr>
        <w:pStyle w:val="ListParagraph"/>
        <w:numPr>
          <w:ilvl w:val="0"/>
          <w:numId w:val="19"/>
        </w:numPr>
        <w:ind w:left="1080"/>
        <w:rPr>
          <w:rFonts w:asciiTheme="minorHAnsi" w:hAnsiTheme="minorHAnsi" w:cstheme="minorHAnsi"/>
          <w:sz w:val="22"/>
          <w:szCs w:val="22"/>
        </w:rPr>
      </w:pPr>
      <w:r w:rsidRPr="007747D6">
        <w:rPr>
          <w:rFonts w:asciiTheme="minorHAnsi" w:hAnsiTheme="minorHAnsi" w:cstheme="minorHAnsi"/>
          <w:sz w:val="22"/>
          <w:szCs w:val="22"/>
        </w:rPr>
        <w:t xml:space="preserve">We have </w:t>
      </w:r>
      <w:r w:rsidR="00B95E19" w:rsidRPr="007747D6">
        <w:rPr>
          <w:rFonts w:asciiTheme="minorHAnsi" w:hAnsiTheme="minorHAnsi" w:cstheme="minorHAnsi"/>
          <w:sz w:val="22"/>
          <w:szCs w:val="22"/>
        </w:rPr>
        <w:t>43 registrations.</w:t>
      </w:r>
      <w:r>
        <w:rPr>
          <w:rFonts w:asciiTheme="minorHAnsi" w:hAnsiTheme="minorHAnsi" w:cstheme="minorHAnsi"/>
          <w:sz w:val="22"/>
          <w:szCs w:val="22"/>
        </w:rPr>
        <w:t xml:space="preserve"> Right now our night out will be at the art museum 2 blocks away and we’ll have a meal and tour.</w:t>
      </w:r>
      <w:bookmarkStart w:id="0" w:name="_GoBack"/>
      <w:bookmarkEnd w:id="0"/>
    </w:p>
    <w:p w:rsidR="00B95E19" w:rsidRPr="00CC5535" w:rsidRDefault="007747D6" w:rsidP="007928E7">
      <w:pPr>
        <w:pStyle w:val="ListParagraph"/>
        <w:numPr>
          <w:ilvl w:val="0"/>
          <w:numId w:val="19"/>
        </w:numPr>
        <w:ind w:left="1080"/>
        <w:rPr>
          <w:rFonts w:asciiTheme="minorHAnsi" w:hAnsiTheme="minorHAnsi" w:cstheme="minorHAnsi"/>
          <w:sz w:val="22"/>
          <w:szCs w:val="22"/>
        </w:rPr>
      </w:pPr>
      <w:r>
        <w:rPr>
          <w:rFonts w:asciiTheme="minorHAnsi" w:hAnsiTheme="minorHAnsi" w:cstheme="minorHAnsi"/>
          <w:sz w:val="22"/>
          <w:szCs w:val="22"/>
        </w:rPr>
        <w:t xml:space="preserve">There will be some hardship travel requests. Board members may have them because the air fare is over $700. Also we know from places like the Federate States of Micronesia and the Mariana </w:t>
      </w:r>
      <w:r>
        <w:rPr>
          <w:rFonts w:asciiTheme="minorHAnsi" w:hAnsiTheme="minorHAnsi" w:cstheme="minorHAnsi"/>
          <w:sz w:val="22"/>
          <w:szCs w:val="22"/>
        </w:rPr>
        <w:lastRenderedPageBreak/>
        <w:t xml:space="preserve">Islands. Also, </w:t>
      </w:r>
      <w:r w:rsidR="00C40BD2">
        <w:rPr>
          <w:rFonts w:asciiTheme="minorHAnsi" w:hAnsiTheme="minorHAnsi" w:cstheme="minorHAnsi"/>
          <w:sz w:val="22"/>
          <w:szCs w:val="22"/>
        </w:rPr>
        <w:t>we have had interest from Frank in Guam. They are planning to buy materials and join, and hope to attend the annual meeting.</w:t>
      </w:r>
    </w:p>
    <w:p w:rsidR="00AD560C" w:rsidRPr="00CC5535" w:rsidRDefault="00AD560C" w:rsidP="00925628">
      <w:pPr>
        <w:rPr>
          <w:rFonts w:asciiTheme="minorHAnsi" w:hAnsiTheme="minorHAnsi" w:cstheme="minorHAnsi"/>
        </w:rPr>
      </w:pPr>
    </w:p>
    <w:p w:rsidR="00C957DA" w:rsidRPr="00CC5535" w:rsidRDefault="00C957DA" w:rsidP="00D7346F">
      <w:pPr>
        <w:numPr>
          <w:ilvl w:val="0"/>
          <w:numId w:val="2"/>
        </w:numPr>
        <w:rPr>
          <w:rFonts w:asciiTheme="minorHAnsi" w:hAnsiTheme="minorHAnsi" w:cstheme="minorHAnsi"/>
        </w:rPr>
      </w:pPr>
      <w:r w:rsidRPr="00CC5535">
        <w:rPr>
          <w:rFonts w:asciiTheme="minorHAnsi" w:hAnsiTheme="minorHAnsi" w:cstheme="minorHAnsi"/>
        </w:rPr>
        <w:t>Next Board Meeting</w:t>
      </w:r>
      <w:r w:rsidR="00164593" w:rsidRPr="00CC5535">
        <w:rPr>
          <w:rFonts w:asciiTheme="minorHAnsi" w:hAnsiTheme="minorHAnsi" w:cstheme="minorHAnsi"/>
        </w:rPr>
        <w:t xml:space="preserve"> –</w:t>
      </w:r>
      <w:r w:rsidR="00447CBB" w:rsidRPr="00CC5535">
        <w:rPr>
          <w:rFonts w:asciiTheme="minorHAnsi" w:hAnsiTheme="minorHAnsi" w:cstheme="minorHAnsi"/>
        </w:rPr>
        <w:t xml:space="preserve"> </w:t>
      </w:r>
    </w:p>
    <w:p w:rsidR="00CC5535" w:rsidRDefault="00AD5A2D" w:rsidP="00AD5A2D">
      <w:pPr>
        <w:pStyle w:val="ListParagraph"/>
        <w:numPr>
          <w:ilvl w:val="0"/>
          <w:numId w:val="21"/>
        </w:numPr>
        <w:rPr>
          <w:rFonts w:asciiTheme="minorHAnsi" w:hAnsiTheme="minorHAnsi" w:cstheme="minorHAnsi"/>
          <w:sz w:val="22"/>
          <w:szCs w:val="22"/>
        </w:rPr>
      </w:pPr>
      <w:r w:rsidRPr="00CC5535">
        <w:rPr>
          <w:rFonts w:asciiTheme="minorHAnsi" w:hAnsiTheme="minorHAnsi" w:cstheme="minorHAnsi"/>
          <w:sz w:val="22"/>
          <w:szCs w:val="22"/>
        </w:rPr>
        <w:t xml:space="preserve">The next board meeting will be </w:t>
      </w:r>
      <w:r w:rsidR="00567769" w:rsidRPr="00CC5535">
        <w:rPr>
          <w:rFonts w:asciiTheme="minorHAnsi" w:hAnsiTheme="minorHAnsi" w:cstheme="minorHAnsi"/>
          <w:sz w:val="22"/>
          <w:szCs w:val="22"/>
        </w:rPr>
        <w:t>March 11</w:t>
      </w:r>
      <w:r w:rsidR="00567769" w:rsidRPr="00CC5535">
        <w:rPr>
          <w:rFonts w:asciiTheme="minorHAnsi" w:hAnsiTheme="minorHAnsi" w:cstheme="minorHAnsi"/>
          <w:sz w:val="22"/>
          <w:szCs w:val="22"/>
          <w:vertAlign w:val="superscript"/>
        </w:rPr>
        <w:t>th</w:t>
      </w:r>
      <w:r w:rsidR="00567769" w:rsidRPr="00CC5535">
        <w:rPr>
          <w:rFonts w:asciiTheme="minorHAnsi" w:hAnsiTheme="minorHAnsi" w:cstheme="minorHAnsi"/>
          <w:sz w:val="22"/>
          <w:szCs w:val="22"/>
        </w:rPr>
        <w:t xml:space="preserve"> at 11:00 a.m.</w:t>
      </w:r>
      <w:r w:rsidRPr="00CC5535">
        <w:rPr>
          <w:rFonts w:asciiTheme="minorHAnsi" w:hAnsiTheme="minorHAnsi" w:cstheme="minorHAnsi"/>
          <w:sz w:val="22"/>
          <w:szCs w:val="22"/>
        </w:rPr>
        <w:t xml:space="preserve"> CST.</w:t>
      </w:r>
      <w:r w:rsidR="00CC5535">
        <w:rPr>
          <w:rFonts w:asciiTheme="minorHAnsi" w:hAnsiTheme="minorHAnsi" w:cstheme="minorHAnsi"/>
          <w:sz w:val="22"/>
          <w:szCs w:val="22"/>
        </w:rPr>
        <w:t xml:space="preserve"> </w:t>
      </w:r>
    </w:p>
    <w:p w:rsidR="00AD5A2D" w:rsidRPr="00CC5535" w:rsidRDefault="00CC5535" w:rsidP="00AD5A2D">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Meeting adjourned at 11:17 a.m.</w:t>
      </w:r>
    </w:p>
    <w:sectPr w:rsidR="00AD5A2D" w:rsidRPr="00CC5535" w:rsidSect="007928E7">
      <w:headerReference w:type="default" r:id="rId9"/>
      <w:pgSz w:w="12240" w:h="15840" w:code="1"/>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A11" w:rsidRDefault="007A2A11" w:rsidP="002E7BD3">
      <w:pPr>
        <w:spacing w:after="0"/>
      </w:pPr>
      <w:r>
        <w:separator/>
      </w:r>
    </w:p>
  </w:endnote>
  <w:endnote w:type="continuationSeparator" w:id="0">
    <w:p w:rsidR="007A2A11" w:rsidRDefault="007A2A11" w:rsidP="002E7B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A11" w:rsidRDefault="007A2A11" w:rsidP="002E7BD3">
      <w:pPr>
        <w:spacing w:after="0"/>
      </w:pPr>
      <w:r>
        <w:separator/>
      </w:r>
    </w:p>
  </w:footnote>
  <w:footnote w:type="continuationSeparator" w:id="0">
    <w:p w:rsidR="007A2A11" w:rsidRDefault="007A2A11" w:rsidP="002E7BD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962" w:rsidRDefault="00901962">
    <w:pPr>
      <w:pStyle w:val="Header"/>
    </w:pPr>
    <w:r>
      <w:rPr>
        <w:rFonts w:asciiTheme="minorHAnsi" w:hAnsiTheme="minorHAnsi" w:cstheme="minorHAnsi"/>
        <w:b/>
        <w:noProof/>
      </w:rPr>
      <w:drawing>
        <wp:inline distT="0" distB="0" distL="0" distR="0" wp14:anchorId="37FC75BD" wp14:editId="6B3DA4BB">
          <wp:extent cx="2444750" cy="487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LP Logo_Primary.jpg"/>
                  <pic:cNvPicPr/>
                </pic:nvPicPr>
                <pic:blipFill>
                  <a:blip r:embed="rId1">
                    <a:extLst>
                      <a:ext uri="{28A0092B-C50C-407E-A947-70E740481C1C}">
                        <a14:useLocalDpi xmlns:a14="http://schemas.microsoft.com/office/drawing/2010/main" val="0"/>
                      </a:ext>
                    </a:extLst>
                  </a:blip>
                  <a:stretch>
                    <a:fillRect/>
                  </a:stretch>
                </pic:blipFill>
                <pic:spPr>
                  <a:xfrm>
                    <a:off x="0" y="0"/>
                    <a:ext cx="2444750" cy="48701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23506"/>
    <w:multiLevelType w:val="hybridMultilevel"/>
    <w:tmpl w:val="DA3A61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EF6E01"/>
    <w:multiLevelType w:val="hybridMultilevel"/>
    <w:tmpl w:val="C2E43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463C4D"/>
    <w:multiLevelType w:val="hybridMultilevel"/>
    <w:tmpl w:val="5194F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A174F5"/>
    <w:multiLevelType w:val="hybridMultilevel"/>
    <w:tmpl w:val="3620D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54469C"/>
    <w:multiLevelType w:val="hybridMultilevel"/>
    <w:tmpl w:val="E530F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07078"/>
    <w:multiLevelType w:val="hybridMultilevel"/>
    <w:tmpl w:val="E4BA5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3978CD"/>
    <w:multiLevelType w:val="hybridMultilevel"/>
    <w:tmpl w:val="3454F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62294E"/>
    <w:multiLevelType w:val="hybridMultilevel"/>
    <w:tmpl w:val="A3A8E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4C23F8"/>
    <w:multiLevelType w:val="hybridMultilevel"/>
    <w:tmpl w:val="3536A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7E91DD2"/>
    <w:multiLevelType w:val="hybridMultilevel"/>
    <w:tmpl w:val="609845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88C0941"/>
    <w:multiLevelType w:val="hybridMultilevel"/>
    <w:tmpl w:val="81BA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EE1752"/>
    <w:multiLevelType w:val="hybridMultilevel"/>
    <w:tmpl w:val="B8EA876C"/>
    <w:lvl w:ilvl="0" w:tplc="04090005">
      <w:start w:val="1"/>
      <w:numFmt w:val="bullet"/>
      <w:lvlText w:val=""/>
      <w:lvlJc w:val="left"/>
      <w:pPr>
        <w:ind w:left="1800" w:hanging="360"/>
      </w:pPr>
      <w:rPr>
        <w:rFonts w:ascii="Wingdings" w:hAnsi="Wingdings" w:cs="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2">
    <w:nsid w:val="434737E9"/>
    <w:multiLevelType w:val="hybridMultilevel"/>
    <w:tmpl w:val="7512C16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6AC0602"/>
    <w:multiLevelType w:val="hybridMultilevel"/>
    <w:tmpl w:val="7FAE9954"/>
    <w:lvl w:ilvl="0" w:tplc="424262AA">
      <w:start w:val="1"/>
      <w:numFmt w:val="decimal"/>
      <w:lvlText w:val="%1."/>
      <w:lvlJc w:val="right"/>
      <w:pPr>
        <w:ind w:left="1080" w:hanging="360"/>
      </w:pPr>
      <w:rPr>
        <w:rFonts w:hint="default"/>
      </w:rPr>
    </w:lvl>
    <w:lvl w:ilvl="1" w:tplc="BB564E1E">
      <w:start w:val="1"/>
      <w:numFmt w:val="lowerLetter"/>
      <w:lvlText w:val="%2."/>
      <w:lvlJc w:val="left"/>
      <w:pPr>
        <w:ind w:left="1350" w:hanging="360"/>
      </w:pPr>
      <w:rPr>
        <w:rFonts w:ascii="Calibri" w:hAnsi="Calibri" w:cs="Calibri" w:hint="default"/>
      </w:r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48576C0E"/>
    <w:multiLevelType w:val="hybridMultilevel"/>
    <w:tmpl w:val="2BEE9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3978B1"/>
    <w:multiLevelType w:val="hybridMultilevel"/>
    <w:tmpl w:val="CF70A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501FB1"/>
    <w:multiLevelType w:val="hybridMultilevel"/>
    <w:tmpl w:val="E460C7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1A323B"/>
    <w:multiLevelType w:val="hybridMultilevel"/>
    <w:tmpl w:val="CBE8F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5E77D9"/>
    <w:multiLevelType w:val="hybridMultilevel"/>
    <w:tmpl w:val="17B28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DE7FA2"/>
    <w:multiLevelType w:val="hybridMultilevel"/>
    <w:tmpl w:val="643A9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66D1EDD"/>
    <w:multiLevelType w:val="hybridMultilevel"/>
    <w:tmpl w:val="D65AE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8175EA5"/>
    <w:multiLevelType w:val="hybridMultilevel"/>
    <w:tmpl w:val="A588DBB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A5F728D"/>
    <w:multiLevelType w:val="hybridMultilevel"/>
    <w:tmpl w:val="D600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59503D"/>
    <w:multiLevelType w:val="hybridMultilevel"/>
    <w:tmpl w:val="EEEA3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C505D08"/>
    <w:multiLevelType w:val="hybridMultilevel"/>
    <w:tmpl w:val="09D239E0"/>
    <w:lvl w:ilvl="0" w:tplc="BB32162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11"/>
  </w:num>
  <w:num w:numId="4">
    <w:abstractNumId w:val="12"/>
  </w:num>
  <w:num w:numId="5">
    <w:abstractNumId w:val="14"/>
  </w:num>
  <w:num w:numId="6">
    <w:abstractNumId w:val="3"/>
  </w:num>
  <w:num w:numId="7">
    <w:abstractNumId w:val="10"/>
  </w:num>
  <w:num w:numId="8">
    <w:abstractNumId w:val="21"/>
  </w:num>
  <w:num w:numId="9">
    <w:abstractNumId w:val="20"/>
  </w:num>
  <w:num w:numId="10">
    <w:abstractNumId w:val="4"/>
  </w:num>
  <w:num w:numId="11">
    <w:abstractNumId w:val="22"/>
  </w:num>
  <w:num w:numId="12">
    <w:abstractNumId w:val="17"/>
  </w:num>
  <w:num w:numId="13">
    <w:abstractNumId w:val="6"/>
  </w:num>
  <w:num w:numId="14">
    <w:abstractNumId w:val="8"/>
  </w:num>
  <w:num w:numId="15">
    <w:abstractNumId w:val="0"/>
  </w:num>
  <w:num w:numId="16">
    <w:abstractNumId w:val="18"/>
  </w:num>
  <w:num w:numId="17">
    <w:abstractNumId w:val="1"/>
  </w:num>
  <w:num w:numId="18">
    <w:abstractNumId w:val="23"/>
  </w:num>
  <w:num w:numId="19">
    <w:abstractNumId w:val="5"/>
  </w:num>
  <w:num w:numId="20">
    <w:abstractNumId w:val="16"/>
  </w:num>
  <w:num w:numId="21">
    <w:abstractNumId w:val="15"/>
  </w:num>
  <w:num w:numId="22">
    <w:abstractNumId w:val="2"/>
  </w:num>
  <w:num w:numId="23">
    <w:abstractNumId w:val="19"/>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4F"/>
    <w:rsid w:val="000024AD"/>
    <w:rsid w:val="000101F7"/>
    <w:rsid w:val="00015848"/>
    <w:rsid w:val="0002255A"/>
    <w:rsid w:val="00024C4E"/>
    <w:rsid w:val="00026F13"/>
    <w:rsid w:val="00034829"/>
    <w:rsid w:val="000348E1"/>
    <w:rsid w:val="00034BCC"/>
    <w:rsid w:val="0003674A"/>
    <w:rsid w:val="0004285D"/>
    <w:rsid w:val="00043B69"/>
    <w:rsid w:val="0005483E"/>
    <w:rsid w:val="00057F64"/>
    <w:rsid w:val="00060A4D"/>
    <w:rsid w:val="00070476"/>
    <w:rsid w:val="00070A4D"/>
    <w:rsid w:val="0007669E"/>
    <w:rsid w:val="00080821"/>
    <w:rsid w:val="0008129B"/>
    <w:rsid w:val="00090548"/>
    <w:rsid w:val="000A408F"/>
    <w:rsid w:val="000B2344"/>
    <w:rsid w:val="000B5E7D"/>
    <w:rsid w:val="000C008D"/>
    <w:rsid w:val="000C25B3"/>
    <w:rsid w:val="000E2763"/>
    <w:rsid w:val="000E5083"/>
    <w:rsid w:val="000E50C9"/>
    <w:rsid w:val="00103CCD"/>
    <w:rsid w:val="00105152"/>
    <w:rsid w:val="00110BE6"/>
    <w:rsid w:val="00111DFA"/>
    <w:rsid w:val="00123022"/>
    <w:rsid w:val="00125331"/>
    <w:rsid w:val="00125357"/>
    <w:rsid w:val="0013019F"/>
    <w:rsid w:val="001376F2"/>
    <w:rsid w:val="00147045"/>
    <w:rsid w:val="00147B56"/>
    <w:rsid w:val="001524CB"/>
    <w:rsid w:val="001532F8"/>
    <w:rsid w:val="001601A5"/>
    <w:rsid w:val="00164593"/>
    <w:rsid w:val="00165316"/>
    <w:rsid w:val="00166096"/>
    <w:rsid w:val="0016617F"/>
    <w:rsid w:val="001671F7"/>
    <w:rsid w:val="00170D46"/>
    <w:rsid w:val="00172065"/>
    <w:rsid w:val="00172ABD"/>
    <w:rsid w:val="001823BB"/>
    <w:rsid w:val="00190AC7"/>
    <w:rsid w:val="001B2B76"/>
    <w:rsid w:val="001C562D"/>
    <w:rsid w:val="001E0643"/>
    <w:rsid w:val="001E1215"/>
    <w:rsid w:val="001F78AE"/>
    <w:rsid w:val="00201D09"/>
    <w:rsid w:val="00201E3B"/>
    <w:rsid w:val="00210BC6"/>
    <w:rsid w:val="002150B7"/>
    <w:rsid w:val="002253F6"/>
    <w:rsid w:val="002360C7"/>
    <w:rsid w:val="00240821"/>
    <w:rsid w:val="002434D7"/>
    <w:rsid w:val="00250627"/>
    <w:rsid w:val="002544FE"/>
    <w:rsid w:val="00254B8E"/>
    <w:rsid w:val="00254F33"/>
    <w:rsid w:val="00264719"/>
    <w:rsid w:val="00265B49"/>
    <w:rsid w:val="00266307"/>
    <w:rsid w:val="0027236E"/>
    <w:rsid w:val="00272D81"/>
    <w:rsid w:val="0027343F"/>
    <w:rsid w:val="002757F0"/>
    <w:rsid w:val="002813B1"/>
    <w:rsid w:val="00287E40"/>
    <w:rsid w:val="00294233"/>
    <w:rsid w:val="0029454D"/>
    <w:rsid w:val="002A1E4F"/>
    <w:rsid w:val="002A3055"/>
    <w:rsid w:val="002A7AE9"/>
    <w:rsid w:val="002B0AB8"/>
    <w:rsid w:val="002C1D41"/>
    <w:rsid w:val="002C482C"/>
    <w:rsid w:val="002D0C69"/>
    <w:rsid w:val="002E6B2A"/>
    <w:rsid w:val="002E7BD3"/>
    <w:rsid w:val="002F2EA8"/>
    <w:rsid w:val="002F790D"/>
    <w:rsid w:val="0030296D"/>
    <w:rsid w:val="00304E84"/>
    <w:rsid w:val="00306F37"/>
    <w:rsid w:val="00313232"/>
    <w:rsid w:val="003251FD"/>
    <w:rsid w:val="00333432"/>
    <w:rsid w:val="00350D3B"/>
    <w:rsid w:val="00353ADB"/>
    <w:rsid w:val="00357B5E"/>
    <w:rsid w:val="003679FC"/>
    <w:rsid w:val="00370956"/>
    <w:rsid w:val="003734D4"/>
    <w:rsid w:val="00376617"/>
    <w:rsid w:val="00377B38"/>
    <w:rsid w:val="00385599"/>
    <w:rsid w:val="003858AE"/>
    <w:rsid w:val="003A5C2D"/>
    <w:rsid w:val="003B0C11"/>
    <w:rsid w:val="003B6518"/>
    <w:rsid w:val="003C0813"/>
    <w:rsid w:val="003C7C23"/>
    <w:rsid w:val="003D3539"/>
    <w:rsid w:val="003E5DEF"/>
    <w:rsid w:val="004121FB"/>
    <w:rsid w:val="00415AD8"/>
    <w:rsid w:val="00415F3A"/>
    <w:rsid w:val="00416A8C"/>
    <w:rsid w:val="00440576"/>
    <w:rsid w:val="00442EED"/>
    <w:rsid w:val="0044533C"/>
    <w:rsid w:val="004475E9"/>
    <w:rsid w:val="00447CBB"/>
    <w:rsid w:val="00462EA6"/>
    <w:rsid w:val="0046352C"/>
    <w:rsid w:val="004648F4"/>
    <w:rsid w:val="00465854"/>
    <w:rsid w:val="00470EDC"/>
    <w:rsid w:val="004908A9"/>
    <w:rsid w:val="00494B31"/>
    <w:rsid w:val="004966B5"/>
    <w:rsid w:val="004A13FB"/>
    <w:rsid w:val="004A3456"/>
    <w:rsid w:val="004A4934"/>
    <w:rsid w:val="004B5494"/>
    <w:rsid w:val="004C4E08"/>
    <w:rsid w:val="004C5D7D"/>
    <w:rsid w:val="004D15C2"/>
    <w:rsid w:val="004E00F5"/>
    <w:rsid w:val="004E3A68"/>
    <w:rsid w:val="004E4152"/>
    <w:rsid w:val="004F5292"/>
    <w:rsid w:val="0050302B"/>
    <w:rsid w:val="00524DA9"/>
    <w:rsid w:val="00534C75"/>
    <w:rsid w:val="00537B50"/>
    <w:rsid w:val="00541D9B"/>
    <w:rsid w:val="00543904"/>
    <w:rsid w:val="00547AF5"/>
    <w:rsid w:val="00550EB7"/>
    <w:rsid w:val="00553ACA"/>
    <w:rsid w:val="00555A97"/>
    <w:rsid w:val="005603AD"/>
    <w:rsid w:val="00562CD9"/>
    <w:rsid w:val="00567769"/>
    <w:rsid w:val="00570A1B"/>
    <w:rsid w:val="00572054"/>
    <w:rsid w:val="00575225"/>
    <w:rsid w:val="00577CDF"/>
    <w:rsid w:val="005822CD"/>
    <w:rsid w:val="00582BC0"/>
    <w:rsid w:val="00584076"/>
    <w:rsid w:val="00587307"/>
    <w:rsid w:val="00591BAA"/>
    <w:rsid w:val="00595C7B"/>
    <w:rsid w:val="00595DEF"/>
    <w:rsid w:val="005A2EE1"/>
    <w:rsid w:val="005B1C77"/>
    <w:rsid w:val="005B362C"/>
    <w:rsid w:val="005C51D2"/>
    <w:rsid w:val="005D5E42"/>
    <w:rsid w:val="005E09F4"/>
    <w:rsid w:val="005E176E"/>
    <w:rsid w:val="005E61F0"/>
    <w:rsid w:val="005F2C2A"/>
    <w:rsid w:val="005F4CAE"/>
    <w:rsid w:val="005F684E"/>
    <w:rsid w:val="00612415"/>
    <w:rsid w:val="00615B1D"/>
    <w:rsid w:val="00620C64"/>
    <w:rsid w:val="00621E39"/>
    <w:rsid w:val="00622ABA"/>
    <w:rsid w:val="0062307F"/>
    <w:rsid w:val="00631940"/>
    <w:rsid w:val="00645B49"/>
    <w:rsid w:val="00651EB3"/>
    <w:rsid w:val="00654162"/>
    <w:rsid w:val="0066109F"/>
    <w:rsid w:val="00663082"/>
    <w:rsid w:val="00663831"/>
    <w:rsid w:val="006641CD"/>
    <w:rsid w:val="00667A6A"/>
    <w:rsid w:val="006777AC"/>
    <w:rsid w:val="00680314"/>
    <w:rsid w:val="0068364A"/>
    <w:rsid w:val="0068437F"/>
    <w:rsid w:val="00686C09"/>
    <w:rsid w:val="006A2EDB"/>
    <w:rsid w:val="006B3AEF"/>
    <w:rsid w:val="006B41DD"/>
    <w:rsid w:val="006C20D8"/>
    <w:rsid w:val="006C4ABF"/>
    <w:rsid w:val="006F7F30"/>
    <w:rsid w:val="0070297C"/>
    <w:rsid w:val="00703386"/>
    <w:rsid w:val="00705C9C"/>
    <w:rsid w:val="00706CB4"/>
    <w:rsid w:val="00710DEC"/>
    <w:rsid w:val="00717A4C"/>
    <w:rsid w:val="00743357"/>
    <w:rsid w:val="0074566B"/>
    <w:rsid w:val="00751132"/>
    <w:rsid w:val="00753055"/>
    <w:rsid w:val="007567F0"/>
    <w:rsid w:val="00756B4D"/>
    <w:rsid w:val="007645A6"/>
    <w:rsid w:val="0076665C"/>
    <w:rsid w:val="007712AD"/>
    <w:rsid w:val="007747D6"/>
    <w:rsid w:val="00775517"/>
    <w:rsid w:val="00783908"/>
    <w:rsid w:val="007928E7"/>
    <w:rsid w:val="00793550"/>
    <w:rsid w:val="007A1EBB"/>
    <w:rsid w:val="007A2A11"/>
    <w:rsid w:val="007A5559"/>
    <w:rsid w:val="007A6951"/>
    <w:rsid w:val="007A7D16"/>
    <w:rsid w:val="007B4BF0"/>
    <w:rsid w:val="007B5C99"/>
    <w:rsid w:val="007C366C"/>
    <w:rsid w:val="007E188E"/>
    <w:rsid w:val="007E2BEE"/>
    <w:rsid w:val="007E7C89"/>
    <w:rsid w:val="007E7CBA"/>
    <w:rsid w:val="007F2AD0"/>
    <w:rsid w:val="00801206"/>
    <w:rsid w:val="00803A22"/>
    <w:rsid w:val="008049C7"/>
    <w:rsid w:val="0081347A"/>
    <w:rsid w:val="00813B7A"/>
    <w:rsid w:val="00823C7A"/>
    <w:rsid w:val="00831735"/>
    <w:rsid w:val="008322A0"/>
    <w:rsid w:val="008358FA"/>
    <w:rsid w:val="0083597D"/>
    <w:rsid w:val="008400E5"/>
    <w:rsid w:val="00845C35"/>
    <w:rsid w:val="00846E77"/>
    <w:rsid w:val="00855140"/>
    <w:rsid w:val="0085554E"/>
    <w:rsid w:val="00865514"/>
    <w:rsid w:val="00866539"/>
    <w:rsid w:val="00866DAC"/>
    <w:rsid w:val="008711FB"/>
    <w:rsid w:val="00874C66"/>
    <w:rsid w:val="0088301C"/>
    <w:rsid w:val="008830AC"/>
    <w:rsid w:val="008847E6"/>
    <w:rsid w:val="00884C97"/>
    <w:rsid w:val="008903AC"/>
    <w:rsid w:val="008930DD"/>
    <w:rsid w:val="008A098F"/>
    <w:rsid w:val="008B1241"/>
    <w:rsid w:val="008B31BD"/>
    <w:rsid w:val="008B7194"/>
    <w:rsid w:val="008C464B"/>
    <w:rsid w:val="008D2294"/>
    <w:rsid w:val="008D4DE7"/>
    <w:rsid w:val="008F0E1C"/>
    <w:rsid w:val="00901962"/>
    <w:rsid w:val="00901D61"/>
    <w:rsid w:val="009122EE"/>
    <w:rsid w:val="00912C08"/>
    <w:rsid w:val="00914B5E"/>
    <w:rsid w:val="00916DF9"/>
    <w:rsid w:val="00917B7C"/>
    <w:rsid w:val="009227EA"/>
    <w:rsid w:val="009254F7"/>
    <w:rsid w:val="00925628"/>
    <w:rsid w:val="0092665D"/>
    <w:rsid w:val="009270F2"/>
    <w:rsid w:val="00930DAE"/>
    <w:rsid w:val="0093684C"/>
    <w:rsid w:val="00936B3D"/>
    <w:rsid w:val="00950053"/>
    <w:rsid w:val="00950A65"/>
    <w:rsid w:val="00951E24"/>
    <w:rsid w:val="00966270"/>
    <w:rsid w:val="00972424"/>
    <w:rsid w:val="009753CB"/>
    <w:rsid w:val="009870A2"/>
    <w:rsid w:val="00987F46"/>
    <w:rsid w:val="00992681"/>
    <w:rsid w:val="00994E04"/>
    <w:rsid w:val="009967C0"/>
    <w:rsid w:val="009A3408"/>
    <w:rsid w:val="009A3836"/>
    <w:rsid w:val="009A4468"/>
    <w:rsid w:val="009B5358"/>
    <w:rsid w:val="009C1ACB"/>
    <w:rsid w:val="009C25B7"/>
    <w:rsid w:val="009D216D"/>
    <w:rsid w:val="009D4A47"/>
    <w:rsid w:val="00A165D9"/>
    <w:rsid w:val="00A17137"/>
    <w:rsid w:val="00A27B72"/>
    <w:rsid w:val="00A361A9"/>
    <w:rsid w:val="00A525A7"/>
    <w:rsid w:val="00A55781"/>
    <w:rsid w:val="00A56F90"/>
    <w:rsid w:val="00A61D45"/>
    <w:rsid w:val="00A63BE9"/>
    <w:rsid w:val="00A6682A"/>
    <w:rsid w:val="00A66935"/>
    <w:rsid w:val="00A7742B"/>
    <w:rsid w:val="00A84979"/>
    <w:rsid w:val="00A84F28"/>
    <w:rsid w:val="00A95BAA"/>
    <w:rsid w:val="00AA091E"/>
    <w:rsid w:val="00AB3754"/>
    <w:rsid w:val="00AD4C9B"/>
    <w:rsid w:val="00AD560C"/>
    <w:rsid w:val="00AD5A2D"/>
    <w:rsid w:val="00AD7549"/>
    <w:rsid w:val="00AE1B91"/>
    <w:rsid w:val="00AE45C6"/>
    <w:rsid w:val="00AF2F4B"/>
    <w:rsid w:val="00AF315C"/>
    <w:rsid w:val="00B06E9A"/>
    <w:rsid w:val="00B11028"/>
    <w:rsid w:val="00B15911"/>
    <w:rsid w:val="00B30A73"/>
    <w:rsid w:val="00B31E1F"/>
    <w:rsid w:val="00B32C38"/>
    <w:rsid w:val="00B32EB7"/>
    <w:rsid w:val="00B33A78"/>
    <w:rsid w:val="00B3416D"/>
    <w:rsid w:val="00B36DB8"/>
    <w:rsid w:val="00B37396"/>
    <w:rsid w:val="00B41CAD"/>
    <w:rsid w:val="00B6459F"/>
    <w:rsid w:val="00B660B2"/>
    <w:rsid w:val="00B73BFB"/>
    <w:rsid w:val="00B751C1"/>
    <w:rsid w:val="00B844B4"/>
    <w:rsid w:val="00B94E85"/>
    <w:rsid w:val="00B95E19"/>
    <w:rsid w:val="00B9609E"/>
    <w:rsid w:val="00B9622C"/>
    <w:rsid w:val="00BA7A12"/>
    <w:rsid w:val="00BB2579"/>
    <w:rsid w:val="00BB3592"/>
    <w:rsid w:val="00BB7DBE"/>
    <w:rsid w:val="00BC23C4"/>
    <w:rsid w:val="00BC29C6"/>
    <w:rsid w:val="00BD1D8E"/>
    <w:rsid w:val="00BD3E9E"/>
    <w:rsid w:val="00BE0960"/>
    <w:rsid w:val="00BE3BD8"/>
    <w:rsid w:val="00BF135E"/>
    <w:rsid w:val="00C006AE"/>
    <w:rsid w:val="00C138DF"/>
    <w:rsid w:val="00C17830"/>
    <w:rsid w:val="00C22315"/>
    <w:rsid w:val="00C243AC"/>
    <w:rsid w:val="00C40BD2"/>
    <w:rsid w:val="00C412DE"/>
    <w:rsid w:val="00C446CF"/>
    <w:rsid w:val="00C51B8C"/>
    <w:rsid w:val="00C70897"/>
    <w:rsid w:val="00C7395A"/>
    <w:rsid w:val="00C811B9"/>
    <w:rsid w:val="00C83C69"/>
    <w:rsid w:val="00C957DA"/>
    <w:rsid w:val="00CB63C9"/>
    <w:rsid w:val="00CB795B"/>
    <w:rsid w:val="00CC3F6D"/>
    <w:rsid w:val="00CC5535"/>
    <w:rsid w:val="00CC640C"/>
    <w:rsid w:val="00CD1539"/>
    <w:rsid w:val="00CD1672"/>
    <w:rsid w:val="00CD4520"/>
    <w:rsid w:val="00CD479B"/>
    <w:rsid w:val="00CE1C9F"/>
    <w:rsid w:val="00CE59CC"/>
    <w:rsid w:val="00CF16B3"/>
    <w:rsid w:val="00CF69A8"/>
    <w:rsid w:val="00D12FD5"/>
    <w:rsid w:val="00D24031"/>
    <w:rsid w:val="00D322A5"/>
    <w:rsid w:val="00D37B89"/>
    <w:rsid w:val="00D40CC3"/>
    <w:rsid w:val="00D40E03"/>
    <w:rsid w:val="00D43C3C"/>
    <w:rsid w:val="00D604CE"/>
    <w:rsid w:val="00D622FE"/>
    <w:rsid w:val="00D63CDA"/>
    <w:rsid w:val="00D63FD2"/>
    <w:rsid w:val="00D65D23"/>
    <w:rsid w:val="00D71239"/>
    <w:rsid w:val="00D7346F"/>
    <w:rsid w:val="00D75F58"/>
    <w:rsid w:val="00D87A05"/>
    <w:rsid w:val="00D904A8"/>
    <w:rsid w:val="00D96C25"/>
    <w:rsid w:val="00D97927"/>
    <w:rsid w:val="00DA2C05"/>
    <w:rsid w:val="00DA5328"/>
    <w:rsid w:val="00DB2E75"/>
    <w:rsid w:val="00DB5F39"/>
    <w:rsid w:val="00DC2A56"/>
    <w:rsid w:val="00DC7C99"/>
    <w:rsid w:val="00DC7EAA"/>
    <w:rsid w:val="00DD0874"/>
    <w:rsid w:val="00DF1AA5"/>
    <w:rsid w:val="00E13560"/>
    <w:rsid w:val="00E17367"/>
    <w:rsid w:val="00E21480"/>
    <w:rsid w:val="00E21FF9"/>
    <w:rsid w:val="00E2599D"/>
    <w:rsid w:val="00E26541"/>
    <w:rsid w:val="00E26BD3"/>
    <w:rsid w:val="00E36047"/>
    <w:rsid w:val="00E56F68"/>
    <w:rsid w:val="00E61A22"/>
    <w:rsid w:val="00E64CFA"/>
    <w:rsid w:val="00E67656"/>
    <w:rsid w:val="00E917FE"/>
    <w:rsid w:val="00E9471C"/>
    <w:rsid w:val="00EA1915"/>
    <w:rsid w:val="00EC3832"/>
    <w:rsid w:val="00EC4B6B"/>
    <w:rsid w:val="00ED5A6E"/>
    <w:rsid w:val="00EE46E6"/>
    <w:rsid w:val="00EE7605"/>
    <w:rsid w:val="00EE7FF6"/>
    <w:rsid w:val="00F252DD"/>
    <w:rsid w:val="00F33CBE"/>
    <w:rsid w:val="00F354FC"/>
    <w:rsid w:val="00F374A0"/>
    <w:rsid w:val="00F3761E"/>
    <w:rsid w:val="00F422F3"/>
    <w:rsid w:val="00F538D0"/>
    <w:rsid w:val="00F55E06"/>
    <w:rsid w:val="00F61E23"/>
    <w:rsid w:val="00F729DA"/>
    <w:rsid w:val="00F82EB2"/>
    <w:rsid w:val="00F85CC3"/>
    <w:rsid w:val="00F877C6"/>
    <w:rsid w:val="00FA4DB8"/>
    <w:rsid w:val="00FB1055"/>
    <w:rsid w:val="00FD0FDD"/>
    <w:rsid w:val="00FD6E27"/>
    <w:rsid w:val="00FD7BAB"/>
    <w:rsid w:val="00FE1B7D"/>
    <w:rsid w:val="00FE2A1E"/>
    <w:rsid w:val="00FE3FA3"/>
    <w:rsid w:val="00FF0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4F"/>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BD3"/>
    <w:pPr>
      <w:tabs>
        <w:tab w:val="center" w:pos="4680"/>
        <w:tab w:val="right" w:pos="9360"/>
      </w:tabs>
    </w:pPr>
  </w:style>
  <w:style w:type="character" w:customStyle="1" w:styleId="HeaderChar">
    <w:name w:val="Header Char"/>
    <w:link w:val="Header"/>
    <w:uiPriority w:val="99"/>
    <w:rsid w:val="002E7BD3"/>
    <w:rPr>
      <w:sz w:val="22"/>
      <w:szCs w:val="22"/>
    </w:rPr>
  </w:style>
  <w:style w:type="paragraph" w:styleId="Footer">
    <w:name w:val="footer"/>
    <w:basedOn w:val="Normal"/>
    <w:link w:val="FooterChar"/>
    <w:uiPriority w:val="99"/>
    <w:unhideWhenUsed/>
    <w:rsid w:val="002E7BD3"/>
    <w:pPr>
      <w:tabs>
        <w:tab w:val="center" w:pos="4680"/>
        <w:tab w:val="right" w:pos="9360"/>
      </w:tabs>
    </w:pPr>
  </w:style>
  <w:style w:type="character" w:customStyle="1" w:styleId="FooterChar">
    <w:name w:val="Footer Char"/>
    <w:link w:val="Footer"/>
    <w:uiPriority w:val="99"/>
    <w:rsid w:val="002E7BD3"/>
    <w:rPr>
      <w:sz w:val="22"/>
      <w:szCs w:val="22"/>
    </w:rPr>
  </w:style>
  <w:style w:type="paragraph" w:styleId="HTMLPreformatted">
    <w:name w:val="HTML Preformatted"/>
    <w:basedOn w:val="Normal"/>
    <w:link w:val="HTMLPreformattedChar"/>
    <w:uiPriority w:val="99"/>
    <w:unhideWhenUsed/>
    <w:rsid w:val="0054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547AF5"/>
    <w:rPr>
      <w:rFonts w:ascii="Courier New" w:eastAsia="Times New Roman" w:hAnsi="Courier New" w:cs="Courier New"/>
    </w:rPr>
  </w:style>
  <w:style w:type="paragraph" w:styleId="ListParagraph">
    <w:name w:val="List Paragraph"/>
    <w:basedOn w:val="Normal"/>
    <w:uiPriority w:val="99"/>
    <w:qFormat/>
    <w:rsid w:val="00550EB7"/>
    <w:pPr>
      <w:spacing w:after="0"/>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37B50"/>
    <w:pPr>
      <w:spacing w:after="0"/>
    </w:pPr>
    <w:rPr>
      <w:rFonts w:ascii="Tahoma" w:hAnsi="Tahoma" w:cs="Tahoma"/>
      <w:sz w:val="16"/>
      <w:szCs w:val="16"/>
    </w:rPr>
  </w:style>
  <w:style w:type="character" w:customStyle="1" w:styleId="BalloonTextChar">
    <w:name w:val="Balloon Text Char"/>
    <w:link w:val="BalloonText"/>
    <w:uiPriority w:val="99"/>
    <w:semiHidden/>
    <w:rsid w:val="00537B50"/>
    <w:rPr>
      <w:rFonts w:ascii="Tahoma" w:hAnsi="Tahoma" w:cs="Tahoma"/>
      <w:sz w:val="16"/>
      <w:szCs w:val="16"/>
    </w:rPr>
  </w:style>
  <w:style w:type="paragraph" w:styleId="NoSpacing">
    <w:name w:val="No Spacing"/>
    <w:uiPriority w:val="1"/>
    <w:qFormat/>
    <w:rsid w:val="00B9609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E4F"/>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7BD3"/>
    <w:pPr>
      <w:tabs>
        <w:tab w:val="center" w:pos="4680"/>
        <w:tab w:val="right" w:pos="9360"/>
      </w:tabs>
    </w:pPr>
  </w:style>
  <w:style w:type="character" w:customStyle="1" w:styleId="HeaderChar">
    <w:name w:val="Header Char"/>
    <w:link w:val="Header"/>
    <w:uiPriority w:val="99"/>
    <w:rsid w:val="002E7BD3"/>
    <w:rPr>
      <w:sz w:val="22"/>
      <w:szCs w:val="22"/>
    </w:rPr>
  </w:style>
  <w:style w:type="paragraph" w:styleId="Footer">
    <w:name w:val="footer"/>
    <w:basedOn w:val="Normal"/>
    <w:link w:val="FooterChar"/>
    <w:uiPriority w:val="99"/>
    <w:unhideWhenUsed/>
    <w:rsid w:val="002E7BD3"/>
    <w:pPr>
      <w:tabs>
        <w:tab w:val="center" w:pos="4680"/>
        <w:tab w:val="right" w:pos="9360"/>
      </w:tabs>
    </w:pPr>
  </w:style>
  <w:style w:type="character" w:customStyle="1" w:styleId="FooterChar">
    <w:name w:val="Footer Char"/>
    <w:link w:val="Footer"/>
    <w:uiPriority w:val="99"/>
    <w:rsid w:val="002E7BD3"/>
    <w:rPr>
      <w:sz w:val="22"/>
      <w:szCs w:val="22"/>
    </w:rPr>
  </w:style>
  <w:style w:type="paragraph" w:styleId="HTMLPreformatted">
    <w:name w:val="HTML Preformatted"/>
    <w:basedOn w:val="Normal"/>
    <w:link w:val="HTMLPreformattedChar"/>
    <w:uiPriority w:val="99"/>
    <w:unhideWhenUsed/>
    <w:rsid w:val="0054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547AF5"/>
    <w:rPr>
      <w:rFonts w:ascii="Courier New" w:eastAsia="Times New Roman" w:hAnsi="Courier New" w:cs="Courier New"/>
    </w:rPr>
  </w:style>
  <w:style w:type="paragraph" w:styleId="ListParagraph">
    <w:name w:val="List Paragraph"/>
    <w:basedOn w:val="Normal"/>
    <w:uiPriority w:val="99"/>
    <w:qFormat/>
    <w:rsid w:val="00550EB7"/>
    <w:pPr>
      <w:spacing w:after="0"/>
      <w:ind w:left="720"/>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537B50"/>
    <w:pPr>
      <w:spacing w:after="0"/>
    </w:pPr>
    <w:rPr>
      <w:rFonts w:ascii="Tahoma" w:hAnsi="Tahoma" w:cs="Tahoma"/>
      <w:sz w:val="16"/>
      <w:szCs w:val="16"/>
    </w:rPr>
  </w:style>
  <w:style w:type="character" w:customStyle="1" w:styleId="BalloonTextChar">
    <w:name w:val="Balloon Text Char"/>
    <w:link w:val="BalloonText"/>
    <w:uiPriority w:val="99"/>
    <w:semiHidden/>
    <w:rsid w:val="00537B50"/>
    <w:rPr>
      <w:rFonts w:ascii="Tahoma" w:hAnsi="Tahoma" w:cs="Tahoma"/>
      <w:sz w:val="16"/>
      <w:szCs w:val="16"/>
    </w:rPr>
  </w:style>
  <w:style w:type="paragraph" w:styleId="NoSpacing">
    <w:name w:val="No Spacing"/>
    <w:uiPriority w:val="1"/>
    <w:qFormat/>
    <w:rsid w:val="00B960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047212">
      <w:bodyDiv w:val="1"/>
      <w:marLeft w:val="0"/>
      <w:marRight w:val="0"/>
      <w:marTop w:val="0"/>
      <w:marBottom w:val="0"/>
      <w:divBdr>
        <w:top w:val="none" w:sz="0" w:space="0" w:color="auto"/>
        <w:left w:val="none" w:sz="0" w:space="0" w:color="auto"/>
        <w:bottom w:val="none" w:sz="0" w:space="0" w:color="auto"/>
        <w:right w:val="none" w:sz="0" w:space="0" w:color="auto"/>
      </w:divBdr>
    </w:div>
    <w:div w:id="610822725">
      <w:bodyDiv w:val="1"/>
      <w:marLeft w:val="0"/>
      <w:marRight w:val="0"/>
      <w:marTop w:val="0"/>
      <w:marBottom w:val="0"/>
      <w:divBdr>
        <w:top w:val="none" w:sz="0" w:space="0" w:color="auto"/>
        <w:left w:val="none" w:sz="0" w:space="0" w:color="auto"/>
        <w:bottom w:val="none" w:sz="0" w:space="0" w:color="auto"/>
        <w:right w:val="none" w:sz="0" w:space="0" w:color="auto"/>
      </w:divBdr>
    </w:div>
    <w:div w:id="2003730302">
      <w:bodyDiv w:val="1"/>
      <w:marLeft w:val="0"/>
      <w:marRight w:val="0"/>
      <w:marTop w:val="0"/>
      <w:marBottom w:val="0"/>
      <w:divBdr>
        <w:top w:val="none" w:sz="0" w:space="0" w:color="auto"/>
        <w:left w:val="none" w:sz="0" w:space="0" w:color="auto"/>
        <w:bottom w:val="none" w:sz="0" w:space="0" w:color="auto"/>
        <w:right w:val="none" w:sz="0" w:space="0" w:color="auto"/>
      </w:divBdr>
      <w:divsChild>
        <w:div w:id="1181360120">
          <w:marLeft w:val="0"/>
          <w:marRight w:val="0"/>
          <w:marTop w:val="0"/>
          <w:marBottom w:val="0"/>
          <w:divBdr>
            <w:top w:val="none" w:sz="0" w:space="0" w:color="auto"/>
            <w:left w:val="none" w:sz="0" w:space="0" w:color="auto"/>
            <w:bottom w:val="none" w:sz="0" w:space="0" w:color="auto"/>
            <w:right w:val="none" w:sz="0" w:space="0" w:color="auto"/>
          </w:divBdr>
          <w:divsChild>
            <w:div w:id="425224314">
              <w:marLeft w:val="0"/>
              <w:marRight w:val="0"/>
              <w:marTop w:val="0"/>
              <w:marBottom w:val="0"/>
              <w:divBdr>
                <w:top w:val="none" w:sz="0" w:space="0" w:color="auto"/>
                <w:left w:val="none" w:sz="0" w:space="0" w:color="auto"/>
                <w:bottom w:val="none" w:sz="0" w:space="0" w:color="auto"/>
                <w:right w:val="none" w:sz="0" w:space="0" w:color="auto"/>
              </w:divBdr>
              <w:divsChild>
                <w:div w:id="1635521474">
                  <w:marLeft w:val="0"/>
                  <w:marRight w:val="0"/>
                  <w:marTop w:val="0"/>
                  <w:marBottom w:val="0"/>
                  <w:divBdr>
                    <w:top w:val="none" w:sz="0" w:space="0" w:color="auto"/>
                    <w:left w:val="none" w:sz="0" w:space="0" w:color="auto"/>
                    <w:bottom w:val="none" w:sz="0" w:space="0" w:color="auto"/>
                    <w:right w:val="none" w:sz="0" w:space="0" w:color="auto"/>
                  </w:divBdr>
                  <w:divsChild>
                    <w:div w:id="106857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2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2509-7B42-D647-AF07-770A6E1C2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1786</Words>
  <Characters>10182</Characters>
  <Application>Microsoft Macintosh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Day</dc:creator>
  <cp:lastModifiedBy>Zachary Abaie</cp:lastModifiedBy>
  <cp:revision>2</cp:revision>
  <cp:lastPrinted>2014-11-04T20:24:00Z</cp:lastPrinted>
  <dcterms:created xsi:type="dcterms:W3CDTF">2015-03-11T17:32:00Z</dcterms:created>
  <dcterms:modified xsi:type="dcterms:W3CDTF">2015-03-11T17:32:00Z</dcterms:modified>
</cp:coreProperties>
</file>