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B9C9E5" w14:textId="77777777" w:rsidR="00630AC4" w:rsidRDefault="00630AC4" w:rsidP="00630AC4">
      <w:pPr>
        <w:pStyle w:val="yiv5118528908msonormal"/>
        <w:shd w:val="clear" w:color="auto" w:fill="FFFFFF"/>
        <w:spacing w:before="0" w:beforeAutospacing="0" w:after="0" w:afterAutospacing="0"/>
        <w:jc w:val="center"/>
        <w:rPr>
          <w:rFonts w:ascii="Helvetica" w:hAnsi="Helvetica" w:cs="Helvetica"/>
          <w:color w:val="000000"/>
          <w:sz w:val="23"/>
          <w:szCs w:val="23"/>
        </w:rPr>
      </w:pPr>
      <w:r>
        <w:rPr>
          <w:rFonts w:ascii="Arial" w:hAnsi="Arial" w:cs="Arial"/>
          <w:b/>
          <w:bCs/>
          <w:color w:val="000000"/>
        </w:rPr>
        <w:t>DRAGONS AND HEROINES: MAKING FAIRY TALES AND MYTHS COME ALIVE</w:t>
      </w:r>
    </w:p>
    <w:p w14:paraId="52833BA5" w14:textId="77777777" w:rsidR="00630AC4" w:rsidRDefault="00630AC4" w:rsidP="00630AC4">
      <w:pPr>
        <w:pStyle w:val="yiv5118528908msonormal"/>
        <w:shd w:val="clear" w:color="auto" w:fill="FFFFFF"/>
        <w:spacing w:before="0" w:beforeAutospacing="0" w:after="0" w:afterAutospacing="0"/>
        <w:jc w:val="center"/>
        <w:rPr>
          <w:rFonts w:ascii="Helvetica" w:hAnsi="Helvetica" w:cs="Helvetica"/>
          <w:color w:val="000000"/>
          <w:sz w:val="23"/>
          <w:szCs w:val="23"/>
        </w:rPr>
      </w:pPr>
      <w:r>
        <w:rPr>
          <w:rFonts w:ascii="Arial" w:hAnsi="Arial" w:cs="Arial"/>
          <w:b/>
          <w:bCs/>
          <w:color w:val="000000"/>
        </w:rPr>
        <w:t> </w:t>
      </w:r>
    </w:p>
    <w:p w14:paraId="0F940089" w14:textId="77777777" w:rsidR="00630AC4" w:rsidRDefault="00630AC4" w:rsidP="00630AC4">
      <w:pPr>
        <w:pStyle w:val="yiv5118528908msonormal"/>
        <w:shd w:val="clear" w:color="auto" w:fill="FFFFFF"/>
        <w:spacing w:before="0" w:beforeAutospacing="0" w:after="0" w:afterAutospacing="0" w:line="450" w:lineRule="atLeast"/>
        <w:jc w:val="center"/>
        <w:rPr>
          <w:rFonts w:ascii="Helvetica" w:hAnsi="Helvetica" w:cs="Helvetica"/>
          <w:color w:val="000000"/>
          <w:sz w:val="23"/>
          <w:szCs w:val="23"/>
        </w:rPr>
      </w:pPr>
      <w:r>
        <w:rPr>
          <w:rFonts w:ascii="Arial" w:hAnsi="Arial" w:cs="Arial"/>
          <w:b/>
          <w:bCs/>
          <w:color w:val="000000"/>
        </w:rPr>
        <w:t>A Workshop Proposal</w:t>
      </w:r>
    </w:p>
    <w:p w14:paraId="3BE54835" w14:textId="77777777" w:rsidR="00630AC4" w:rsidRDefault="00630AC4" w:rsidP="00630AC4">
      <w:pPr>
        <w:pStyle w:val="yiv5118528908msonormal"/>
        <w:shd w:val="clear" w:color="auto" w:fill="FFFFFF"/>
        <w:spacing w:before="0" w:beforeAutospacing="0" w:after="0" w:afterAutospacing="0" w:line="450" w:lineRule="atLeast"/>
        <w:jc w:val="center"/>
        <w:rPr>
          <w:rFonts w:ascii="Helvetica" w:hAnsi="Helvetica" w:cs="Helvetica"/>
          <w:color w:val="000000"/>
          <w:sz w:val="23"/>
          <w:szCs w:val="23"/>
        </w:rPr>
      </w:pPr>
      <w:r>
        <w:rPr>
          <w:rFonts w:ascii="Arial" w:hAnsi="Arial" w:cs="Arial"/>
          <w:b/>
          <w:bCs/>
          <w:color w:val="000000"/>
        </w:rPr>
        <w:t>by</w:t>
      </w:r>
    </w:p>
    <w:p w14:paraId="660FFB2F" w14:textId="77777777" w:rsidR="00630AC4" w:rsidRDefault="00630AC4" w:rsidP="00630AC4">
      <w:pPr>
        <w:pStyle w:val="yiv5118528908msonormal"/>
        <w:shd w:val="clear" w:color="auto" w:fill="FFFFFF"/>
        <w:spacing w:before="0" w:beforeAutospacing="0" w:after="0" w:afterAutospacing="0" w:line="450" w:lineRule="atLeast"/>
        <w:jc w:val="center"/>
        <w:rPr>
          <w:rFonts w:ascii="Helvetica" w:hAnsi="Helvetica" w:cs="Helvetica"/>
          <w:color w:val="000000"/>
          <w:sz w:val="23"/>
          <w:szCs w:val="23"/>
        </w:rPr>
      </w:pPr>
      <w:r>
        <w:rPr>
          <w:rFonts w:ascii="Arial" w:hAnsi="Arial" w:cs="Arial"/>
          <w:b/>
          <w:bCs/>
          <w:color w:val="000000"/>
        </w:rPr>
        <w:t xml:space="preserve">Alton </w:t>
      </w:r>
      <w:proofErr w:type="spellStart"/>
      <w:r>
        <w:rPr>
          <w:rFonts w:ascii="Arial" w:hAnsi="Arial" w:cs="Arial"/>
          <w:b/>
          <w:bCs/>
          <w:color w:val="000000"/>
        </w:rPr>
        <w:t>Takiyama</w:t>
      </w:r>
      <w:proofErr w:type="spellEnd"/>
      <w:r>
        <w:rPr>
          <w:rFonts w:ascii="Arial" w:hAnsi="Arial" w:cs="Arial"/>
          <w:b/>
          <w:bCs/>
          <w:color w:val="000000"/>
        </w:rPr>
        <w:t>-Chung</w:t>
      </w:r>
    </w:p>
    <w:p w14:paraId="0E24236D" w14:textId="77777777" w:rsidR="00630AC4" w:rsidRDefault="00630AC4" w:rsidP="00630AC4">
      <w:pPr>
        <w:pStyle w:val="yiv5118528908msonormal"/>
        <w:shd w:val="clear" w:color="auto" w:fill="FFFFFF"/>
        <w:spacing w:before="240" w:beforeAutospacing="0" w:after="240" w:afterAutospacing="0"/>
        <w:rPr>
          <w:rFonts w:ascii="Helvetica" w:hAnsi="Helvetica" w:cs="Helvetica"/>
          <w:color w:val="000000"/>
          <w:sz w:val="23"/>
          <w:szCs w:val="23"/>
        </w:rPr>
      </w:pPr>
      <w:r>
        <w:rPr>
          <w:rFonts w:ascii="Arial" w:hAnsi="Arial" w:cs="Arial"/>
          <w:b/>
          <w:bCs/>
          <w:color w:val="000000"/>
        </w:rPr>
        <w:t>Biography:</w:t>
      </w:r>
    </w:p>
    <w:p w14:paraId="1B6FCEE9" w14:textId="77777777" w:rsidR="00630AC4" w:rsidRDefault="00630AC4" w:rsidP="00630AC4">
      <w:pPr>
        <w:pStyle w:val="yiv5118528908msonormal"/>
        <w:shd w:val="clear" w:color="auto" w:fill="FFFFFF"/>
        <w:spacing w:before="0" w:beforeAutospacing="0" w:after="0" w:afterAutospacing="0"/>
        <w:rPr>
          <w:rFonts w:ascii="Helvetica" w:hAnsi="Helvetica" w:cs="Helvetica"/>
          <w:color w:val="000000"/>
          <w:sz w:val="23"/>
          <w:szCs w:val="23"/>
        </w:rPr>
      </w:pPr>
      <w:r>
        <w:rPr>
          <w:rFonts w:ascii="Arial" w:hAnsi="Arial" w:cs="Arial"/>
          <w:color w:val="000000"/>
        </w:rPr>
        <w:t xml:space="preserve">Japanese-Korean storyteller Alton </w:t>
      </w:r>
      <w:proofErr w:type="spellStart"/>
      <w:r>
        <w:rPr>
          <w:rFonts w:ascii="Arial" w:hAnsi="Arial" w:cs="Arial"/>
          <w:color w:val="000000"/>
        </w:rPr>
        <w:t>Takiyama</w:t>
      </w:r>
      <w:proofErr w:type="spellEnd"/>
      <w:r>
        <w:rPr>
          <w:rFonts w:ascii="Arial" w:hAnsi="Arial" w:cs="Arial"/>
          <w:color w:val="000000"/>
        </w:rPr>
        <w:t xml:space="preserve">-Chung, grew up with the stories, superstitions, and the magic of the Hawaiian Islands. This gives him a unique perspective when telling stories from Hawaii, of WWII Japanese-Americans, and Asian folktales.  His secret passion, however, is telling ghost stories.  He has been a featured teller at the </w:t>
      </w:r>
      <w:proofErr w:type="spellStart"/>
      <w:r>
        <w:rPr>
          <w:rFonts w:ascii="Arial" w:hAnsi="Arial" w:cs="Arial"/>
          <w:color w:val="000000"/>
        </w:rPr>
        <w:t>Timpanogas</w:t>
      </w:r>
      <w:proofErr w:type="spellEnd"/>
      <w:r>
        <w:rPr>
          <w:rFonts w:ascii="Arial" w:hAnsi="Arial" w:cs="Arial"/>
          <w:color w:val="000000"/>
        </w:rPr>
        <w:t xml:space="preserve"> Storytelling Festival, the National Storytelling Festival, and international storytelling festivals in the Cayman Islands, Singapore, India, Indonesia, Vietnam, and Thailand.  He has created and led many custom storytelling workshops for a variety of professional and academic groups, schools, universities, and library systems.  He has also </w:t>
      </w:r>
      <w:proofErr w:type="gramStart"/>
      <w:r>
        <w:rPr>
          <w:rFonts w:ascii="Arial" w:hAnsi="Arial" w:cs="Arial"/>
          <w:color w:val="000000"/>
        </w:rPr>
        <w:t>lead</w:t>
      </w:r>
      <w:proofErr w:type="gramEnd"/>
      <w:r>
        <w:rPr>
          <w:rFonts w:ascii="Arial" w:hAnsi="Arial" w:cs="Arial"/>
          <w:color w:val="000000"/>
        </w:rPr>
        <w:t xml:space="preserve"> a teacher training workshop for the Seattle Art Museum, and has been a guest lecturer on storytelling at the University of Hawaii and the University of Washington.  He also is a former Chairman of the Board of Directors for National Storytelling Network, the national organization for storytellers in the USA.</w:t>
      </w:r>
    </w:p>
    <w:p w14:paraId="2B6190F8" w14:textId="77777777" w:rsidR="00630AC4" w:rsidRDefault="00630AC4" w:rsidP="00630AC4">
      <w:pPr>
        <w:pStyle w:val="yiv5118528908msonormal"/>
        <w:shd w:val="clear" w:color="auto" w:fill="FFFFFF"/>
        <w:spacing w:before="0" w:beforeAutospacing="0" w:after="0" w:afterAutospacing="0"/>
        <w:rPr>
          <w:rFonts w:ascii="Helvetica" w:hAnsi="Helvetica" w:cs="Helvetica"/>
          <w:color w:val="000000"/>
          <w:sz w:val="23"/>
          <w:szCs w:val="23"/>
        </w:rPr>
      </w:pPr>
      <w:r>
        <w:rPr>
          <w:rFonts w:ascii="Arial" w:hAnsi="Arial" w:cs="Arial"/>
          <w:color w:val="000000"/>
        </w:rPr>
        <w:t> </w:t>
      </w:r>
    </w:p>
    <w:p w14:paraId="59034924" w14:textId="77777777" w:rsidR="00630AC4" w:rsidRDefault="00630AC4" w:rsidP="00630AC4">
      <w:pPr>
        <w:pStyle w:val="yiv5118528908msonormal"/>
        <w:shd w:val="clear" w:color="auto" w:fill="FFFFFF"/>
        <w:spacing w:before="240" w:beforeAutospacing="0" w:after="240" w:afterAutospacing="0"/>
        <w:rPr>
          <w:rFonts w:ascii="Helvetica" w:hAnsi="Helvetica" w:cs="Helvetica"/>
          <w:color w:val="000000"/>
          <w:sz w:val="23"/>
          <w:szCs w:val="23"/>
        </w:rPr>
      </w:pPr>
      <w:r>
        <w:rPr>
          <w:rFonts w:ascii="Arial" w:hAnsi="Arial" w:cs="Arial"/>
          <w:b/>
          <w:bCs/>
          <w:color w:val="000000"/>
        </w:rPr>
        <w:t>Workshop Description:</w:t>
      </w:r>
    </w:p>
    <w:p w14:paraId="6E19DC1E" w14:textId="77777777" w:rsidR="00630AC4" w:rsidRDefault="00630AC4" w:rsidP="00630AC4">
      <w:pPr>
        <w:pStyle w:val="yiv5118528908msonormal"/>
        <w:shd w:val="clear" w:color="auto" w:fill="FFFFFF"/>
        <w:spacing w:before="240" w:beforeAutospacing="0" w:after="240" w:afterAutospacing="0"/>
        <w:rPr>
          <w:rFonts w:ascii="Helvetica" w:hAnsi="Helvetica" w:cs="Helvetica"/>
          <w:color w:val="000000"/>
          <w:sz w:val="23"/>
          <w:szCs w:val="23"/>
        </w:rPr>
      </w:pPr>
      <w:r>
        <w:rPr>
          <w:rFonts w:ascii="Arial" w:hAnsi="Arial" w:cs="Arial"/>
          <w:color w:val="000000"/>
        </w:rPr>
        <w:t>Make fairy tales, myths, and fantasies come alive!  Through a series of discussions and small group exercises, participants will experiment with tools and techniques to breathe life into the characters of a story.  Using facial expressions, voice, gestures, and body movements, participants will learn ways to become the dragon or the heroine. Becoming the characters, allows the teller and the audience to visualize them more clearly.  It is this clarity, which brings the characters and the story to life.  This is a hands-on, experiential workshop and focuses on experimenting with the techniques and theories discussed.  It can be broadcast as a webinar, although interactions with other participants will be reduced.  A narrator can tell you what happened, but only a dragon can truly demonstrate.</w:t>
      </w:r>
    </w:p>
    <w:p w14:paraId="711E5645" w14:textId="77777777" w:rsidR="00630AC4" w:rsidRDefault="00630AC4" w:rsidP="00630AC4">
      <w:pPr>
        <w:pStyle w:val="yiv5118528908msonormal"/>
        <w:shd w:val="clear" w:color="auto" w:fill="FFFFFF"/>
        <w:spacing w:before="240" w:beforeAutospacing="0" w:after="240" w:afterAutospacing="0"/>
        <w:rPr>
          <w:rFonts w:ascii="Helvetica" w:hAnsi="Helvetica" w:cs="Helvetica"/>
          <w:color w:val="000000"/>
          <w:sz w:val="23"/>
          <w:szCs w:val="23"/>
        </w:rPr>
      </w:pPr>
      <w:r>
        <w:rPr>
          <w:rFonts w:ascii="Arial" w:hAnsi="Arial" w:cs="Arial"/>
          <w:color w:val="000000"/>
        </w:rPr>
        <w:t> </w:t>
      </w:r>
    </w:p>
    <w:p w14:paraId="33E07A25" w14:textId="77777777" w:rsidR="00630AC4" w:rsidRDefault="00630AC4" w:rsidP="00630AC4">
      <w:pPr>
        <w:pStyle w:val="yiv5118528908msonormal"/>
        <w:shd w:val="clear" w:color="auto" w:fill="FFFFFF"/>
        <w:spacing w:before="240" w:beforeAutospacing="0" w:after="240" w:afterAutospacing="0"/>
        <w:rPr>
          <w:rFonts w:ascii="Helvetica" w:hAnsi="Helvetica" w:cs="Helvetica"/>
          <w:color w:val="000000"/>
          <w:sz w:val="23"/>
          <w:szCs w:val="23"/>
        </w:rPr>
      </w:pPr>
      <w:r>
        <w:rPr>
          <w:rFonts w:ascii="Arial" w:hAnsi="Arial" w:cs="Arial"/>
          <w:b/>
          <w:bCs/>
          <w:color w:val="000000"/>
        </w:rPr>
        <w:t>Website:</w:t>
      </w:r>
    </w:p>
    <w:p w14:paraId="45BAB8A1" w14:textId="77777777" w:rsidR="00630AC4" w:rsidRDefault="00630AC4" w:rsidP="00630AC4">
      <w:pPr>
        <w:pStyle w:val="yiv5118528908msonormal"/>
        <w:shd w:val="clear" w:color="auto" w:fill="FFFFFF"/>
        <w:spacing w:before="240" w:beforeAutospacing="0" w:after="240" w:afterAutospacing="0"/>
        <w:rPr>
          <w:rFonts w:ascii="Helvetica" w:hAnsi="Helvetica" w:cs="Helvetica"/>
          <w:color w:val="000000"/>
          <w:sz w:val="23"/>
          <w:szCs w:val="23"/>
        </w:rPr>
      </w:pPr>
      <w:hyperlink r:id="rId4" w:tgtFrame="_blank" w:history="1">
        <w:r>
          <w:rPr>
            <w:rStyle w:val="Hyperlink"/>
            <w:rFonts w:ascii="Arial" w:hAnsi="Arial" w:cs="Arial"/>
          </w:rPr>
          <w:t>www.altonchung.com</w:t>
        </w:r>
      </w:hyperlink>
    </w:p>
    <w:p w14:paraId="2749D481" w14:textId="77777777" w:rsidR="00630AC4" w:rsidRDefault="00630AC4" w:rsidP="00630AC4">
      <w:pPr>
        <w:pStyle w:val="yiv5118528908msonormal"/>
        <w:shd w:val="clear" w:color="auto" w:fill="FFFFFF"/>
        <w:spacing w:before="240" w:beforeAutospacing="0" w:after="240" w:afterAutospacing="0"/>
        <w:rPr>
          <w:rFonts w:ascii="Helvetica" w:hAnsi="Helvetica" w:cs="Helvetica"/>
          <w:color w:val="000000"/>
          <w:sz w:val="23"/>
          <w:szCs w:val="23"/>
        </w:rPr>
      </w:pPr>
      <w:r>
        <w:rPr>
          <w:rFonts w:ascii="Arial" w:hAnsi="Arial" w:cs="Arial"/>
          <w:color w:val="000000"/>
        </w:rPr>
        <w:t> </w:t>
      </w:r>
    </w:p>
    <w:p w14:paraId="566A0E70" w14:textId="77777777" w:rsidR="00630AC4" w:rsidRDefault="00630AC4" w:rsidP="00630AC4">
      <w:pPr>
        <w:pStyle w:val="yiv5118528908msonormal"/>
        <w:shd w:val="clear" w:color="auto" w:fill="FFFFFF"/>
        <w:spacing w:before="240" w:beforeAutospacing="0" w:after="240" w:afterAutospacing="0"/>
        <w:rPr>
          <w:rFonts w:ascii="Helvetica" w:hAnsi="Helvetica" w:cs="Helvetica"/>
          <w:color w:val="000000"/>
          <w:sz w:val="23"/>
          <w:szCs w:val="23"/>
        </w:rPr>
      </w:pPr>
      <w:r>
        <w:rPr>
          <w:rFonts w:ascii="Arial" w:hAnsi="Arial" w:cs="Arial"/>
          <w:b/>
          <w:bCs/>
          <w:color w:val="000000"/>
        </w:rPr>
        <w:t>Recordings:</w:t>
      </w:r>
    </w:p>
    <w:p w14:paraId="3DB8B3A8" w14:textId="77777777" w:rsidR="00630AC4" w:rsidRDefault="00630AC4" w:rsidP="00630AC4">
      <w:pPr>
        <w:pStyle w:val="yiv5118528908msonormal"/>
        <w:shd w:val="clear" w:color="auto" w:fill="FFFFFF"/>
        <w:spacing w:before="0" w:beforeAutospacing="0" w:after="0" w:afterAutospacing="0"/>
        <w:rPr>
          <w:rFonts w:ascii="Helvetica" w:hAnsi="Helvetica" w:cs="Helvetica"/>
          <w:color w:val="000000"/>
          <w:sz w:val="23"/>
          <w:szCs w:val="23"/>
        </w:rPr>
      </w:pPr>
      <w:proofErr w:type="spellStart"/>
      <w:r>
        <w:rPr>
          <w:rFonts w:ascii="Arial" w:hAnsi="Arial" w:cs="Arial"/>
          <w:color w:val="000000"/>
        </w:rPr>
        <w:t>Obake</w:t>
      </w:r>
      <w:proofErr w:type="spellEnd"/>
      <w:r>
        <w:rPr>
          <w:rFonts w:ascii="Arial" w:hAnsi="Arial" w:cs="Arial"/>
          <w:color w:val="000000"/>
        </w:rPr>
        <w:t>!  </w:t>
      </w:r>
      <w:proofErr w:type="spellStart"/>
      <w:r>
        <w:rPr>
          <w:rFonts w:ascii="Arial" w:hAnsi="Arial" w:cs="Arial"/>
          <w:color w:val="000000"/>
        </w:rPr>
        <w:t>Lafcadio</w:t>
      </w:r>
      <w:proofErr w:type="spellEnd"/>
      <w:r>
        <w:rPr>
          <w:rFonts w:ascii="Arial" w:hAnsi="Arial" w:cs="Arial"/>
          <w:color w:val="000000"/>
        </w:rPr>
        <w:t xml:space="preserve"> Hearn’s Strange Tales from Japan (CD)</w:t>
      </w:r>
    </w:p>
    <w:p w14:paraId="71D10D1E" w14:textId="77777777" w:rsidR="00630AC4" w:rsidRDefault="00630AC4" w:rsidP="00630AC4">
      <w:pPr>
        <w:pStyle w:val="yiv5118528908msonormal"/>
        <w:shd w:val="clear" w:color="auto" w:fill="FFFFFF"/>
        <w:spacing w:before="0" w:beforeAutospacing="0" w:after="0" w:afterAutospacing="0"/>
        <w:rPr>
          <w:rFonts w:ascii="Helvetica" w:hAnsi="Helvetica" w:cs="Helvetica"/>
          <w:color w:val="000000"/>
          <w:sz w:val="23"/>
          <w:szCs w:val="23"/>
        </w:rPr>
      </w:pPr>
      <w:r>
        <w:rPr>
          <w:rFonts w:ascii="Arial" w:hAnsi="Arial" w:cs="Arial"/>
          <w:color w:val="000000"/>
        </w:rPr>
        <w:lastRenderedPageBreak/>
        <w:t xml:space="preserve">The </w:t>
      </w:r>
      <w:proofErr w:type="spellStart"/>
      <w:r>
        <w:rPr>
          <w:rFonts w:ascii="Arial" w:hAnsi="Arial" w:cs="Arial"/>
          <w:color w:val="000000"/>
        </w:rPr>
        <w:t>Spiderweaver</w:t>
      </w:r>
      <w:proofErr w:type="spellEnd"/>
      <w:r>
        <w:rPr>
          <w:rFonts w:ascii="Arial" w:hAnsi="Arial" w:cs="Arial"/>
          <w:color w:val="000000"/>
        </w:rPr>
        <w:t xml:space="preserve"> and Other Tales from Asia (CD)</w:t>
      </w:r>
    </w:p>
    <w:p w14:paraId="7BF136F9" w14:textId="77777777" w:rsidR="00630AC4" w:rsidRDefault="00630AC4" w:rsidP="00630AC4">
      <w:pPr>
        <w:pStyle w:val="yiv5118528908msonormal"/>
        <w:shd w:val="clear" w:color="auto" w:fill="FFFFFF"/>
        <w:spacing w:before="0" w:beforeAutospacing="0" w:after="0" w:afterAutospacing="0"/>
        <w:rPr>
          <w:rFonts w:ascii="Helvetica" w:hAnsi="Helvetica" w:cs="Helvetica"/>
          <w:color w:val="000000"/>
          <w:sz w:val="23"/>
          <w:szCs w:val="23"/>
        </w:rPr>
      </w:pPr>
      <w:r>
        <w:rPr>
          <w:rFonts w:ascii="Arial" w:hAnsi="Arial" w:cs="Arial"/>
          <w:color w:val="000000"/>
        </w:rPr>
        <w:t>Heroes (The Story of the 100</w:t>
      </w:r>
      <w:r>
        <w:rPr>
          <w:rFonts w:ascii="Arial" w:hAnsi="Arial" w:cs="Arial"/>
          <w:color w:val="000000"/>
          <w:vertAlign w:val="superscript"/>
        </w:rPr>
        <w:t>th</w:t>
      </w:r>
      <w:r>
        <w:rPr>
          <w:rFonts w:ascii="Arial" w:hAnsi="Arial" w:cs="Arial"/>
          <w:color w:val="000000"/>
        </w:rPr>
        <w:t> Battalion/442</w:t>
      </w:r>
      <w:r>
        <w:rPr>
          <w:rFonts w:ascii="Arial" w:hAnsi="Arial" w:cs="Arial"/>
          <w:color w:val="000000"/>
          <w:vertAlign w:val="superscript"/>
        </w:rPr>
        <w:t>nd</w:t>
      </w:r>
      <w:r>
        <w:rPr>
          <w:rFonts w:ascii="Arial" w:hAnsi="Arial" w:cs="Arial"/>
          <w:color w:val="000000"/>
        </w:rPr>
        <w:t> Regimental Combat Team) (DVD)</w:t>
      </w:r>
    </w:p>
    <w:p w14:paraId="6FD6F10E" w14:textId="77777777" w:rsidR="00630AC4" w:rsidRDefault="00630AC4" w:rsidP="00630AC4">
      <w:pPr>
        <w:pStyle w:val="yiv5118528908msonormal"/>
        <w:shd w:val="clear" w:color="auto" w:fill="FFFFFF"/>
        <w:spacing w:before="0" w:beforeAutospacing="0" w:after="0" w:afterAutospacing="0"/>
        <w:rPr>
          <w:rFonts w:ascii="Helvetica" w:hAnsi="Helvetica" w:cs="Helvetica"/>
          <w:color w:val="000000"/>
          <w:sz w:val="23"/>
          <w:szCs w:val="23"/>
        </w:rPr>
      </w:pPr>
      <w:proofErr w:type="spellStart"/>
      <w:r>
        <w:rPr>
          <w:rFonts w:ascii="Arial" w:hAnsi="Arial" w:cs="Arial"/>
          <w:color w:val="000000"/>
        </w:rPr>
        <w:t>Okage</w:t>
      </w:r>
      <w:proofErr w:type="spellEnd"/>
      <w:r>
        <w:rPr>
          <w:rFonts w:ascii="Arial" w:hAnsi="Arial" w:cs="Arial"/>
          <w:color w:val="000000"/>
        </w:rPr>
        <w:t xml:space="preserve"> Sama De (Japanese American WWII Stories) (DVD)</w:t>
      </w:r>
    </w:p>
    <w:p w14:paraId="23EA9701" w14:textId="77777777" w:rsidR="00630AC4" w:rsidRDefault="00630AC4" w:rsidP="00630AC4">
      <w:pPr>
        <w:pStyle w:val="yiv5118528908msonormal"/>
        <w:shd w:val="clear" w:color="auto" w:fill="FFFFFF"/>
        <w:spacing w:before="0" w:beforeAutospacing="0" w:after="0" w:afterAutospacing="0"/>
        <w:rPr>
          <w:rFonts w:ascii="Helvetica" w:hAnsi="Helvetica" w:cs="Helvetica"/>
          <w:color w:val="000000"/>
          <w:sz w:val="23"/>
          <w:szCs w:val="23"/>
        </w:rPr>
      </w:pPr>
      <w:r>
        <w:rPr>
          <w:rFonts w:ascii="Arial" w:hAnsi="Arial" w:cs="Arial"/>
          <w:color w:val="000000"/>
        </w:rPr>
        <w:t>Life Is the Treasure (Okinawan Memories of WWII Stories) (DVD)</w:t>
      </w:r>
    </w:p>
    <w:p w14:paraId="79AFD102" w14:textId="77777777" w:rsidR="00630AC4" w:rsidRDefault="00630AC4" w:rsidP="00630AC4">
      <w:pPr>
        <w:pStyle w:val="yiv5118528908msonormal"/>
        <w:shd w:val="clear" w:color="auto" w:fill="FFFFFF"/>
        <w:spacing w:before="0" w:beforeAutospacing="0" w:after="0" w:afterAutospacing="0"/>
        <w:rPr>
          <w:rFonts w:ascii="Helvetica" w:hAnsi="Helvetica" w:cs="Helvetica"/>
          <w:color w:val="000000"/>
          <w:sz w:val="23"/>
          <w:szCs w:val="23"/>
        </w:rPr>
      </w:pPr>
      <w:r>
        <w:rPr>
          <w:rFonts w:ascii="Arial" w:hAnsi="Arial" w:cs="Arial"/>
          <w:color w:val="000000"/>
        </w:rPr>
        <w:t>Tales from the Lanai (Legends and Stories from Hawaii (CD)</w:t>
      </w:r>
    </w:p>
    <w:p w14:paraId="68F23D26" w14:textId="77777777" w:rsidR="00630AC4" w:rsidRDefault="00630AC4" w:rsidP="00630AC4">
      <w:pPr>
        <w:pStyle w:val="yiv5118528908msonormal"/>
        <w:shd w:val="clear" w:color="auto" w:fill="FFFFFF"/>
        <w:spacing w:before="0" w:beforeAutospacing="0" w:after="0" w:afterAutospacing="0"/>
        <w:rPr>
          <w:rFonts w:ascii="Helvetica" w:hAnsi="Helvetica" w:cs="Helvetica"/>
          <w:color w:val="000000"/>
          <w:sz w:val="23"/>
          <w:szCs w:val="23"/>
        </w:rPr>
      </w:pPr>
      <w:r>
        <w:rPr>
          <w:rFonts w:ascii="Arial" w:hAnsi="Arial" w:cs="Arial"/>
          <w:color w:val="000000"/>
        </w:rPr>
        <w:t>Coming to Gold Mountain (Chinese Immigration to the US) (CD)</w:t>
      </w:r>
    </w:p>
    <w:p w14:paraId="3020CBB9" w14:textId="77777777" w:rsidR="00630AC4" w:rsidRDefault="00630AC4" w:rsidP="00630AC4">
      <w:pPr>
        <w:pStyle w:val="yiv5118528908msonormal"/>
        <w:shd w:val="clear" w:color="auto" w:fill="FFFFFF"/>
        <w:spacing w:before="0" w:beforeAutospacing="0" w:after="0" w:afterAutospacing="0"/>
        <w:rPr>
          <w:rFonts w:ascii="Helvetica" w:hAnsi="Helvetica" w:cs="Helvetica"/>
          <w:color w:val="000000"/>
          <w:sz w:val="23"/>
          <w:szCs w:val="23"/>
        </w:rPr>
      </w:pPr>
      <w:r>
        <w:rPr>
          <w:rFonts w:ascii="Arial" w:hAnsi="Arial" w:cs="Arial"/>
          <w:color w:val="000000"/>
        </w:rPr>
        <w:t>Spark Matsunaga: Warrior Poet (A Plantation Boy Who Became a US Senator) (CD)</w:t>
      </w:r>
    </w:p>
    <w:p w14:paraId="753447C7" w14:textId="77777777" w:rsidR="00630AC4" w:rsidRDefault="00630AC4" w:rsidP="00630AC4">
      <w:pPr>
        <w:pStyle w:val="yiv5118528908msonormal"/>
        <w:shd w:val="clear" w:color="auto" w:fill="FFFFFF"/>
        <w:spacing w:before="0" w:beforeAutospacing="0" w:after="0" w:afterAutospacing="0"/>
        <w:rPr>
          <w:rFonts w:ascii="Helvetica" w:hAnsi="Helvetica" w:cs="Helvetica"/>
          <w:color w:val="000000"/>
          <w:sz w:val="23"/>
          <w:szCs w:val="23"/>
        </w:rPr>
      </w:pPr>
      <w:r>
        <w:rPr>
          <w:rFonts w:ascii="Arial" w:hAnsi="Arial" w:cs="Arial"/>
          <w:color w:val="000000"/>
        </w:rPr>
        <w:t>Spark Matsunaga: Warrior Poet (DVD) (To Be Released August 2019)</w:t>
      </w:r>
    </w:p>
    <w:p w14:paraId="71B299BF" w14:textId="77777777" w:rsidR="00630AC4" w:rsidRDefault="00630AC4" w:rsidP="00630AC4">
      <w:pPr>
        <w:pStyle w:val="yiv5118528908msonormal"/>
        <w:shd w:val="clear" w:color="auto" w:fill="FFFFFF"/>
        <w:spacing w:before="0" w:beforeAutospacing="0" w:after="0" w:afterAutospacing="0"/>
        <w:rPr>
          <w:rFonts w:ascii="Helvetica" w:hAnsi="Helvetica" w:cs="Helvetica"/>
          <w:color w:val="000000"/>
          <w:sz w:val="23"/>
          <w:szCs w:val="23"/>
        </w:rPr>
      </w:pPr>
      <w:r>
        <w:rPr>
          <w:rFonts w:ascii="Arial" w:hAnsi="Arial" w:cs="Arial"/>
          <w:color w:val="000000"/>
        </w:rPr>
        <w:t> </w:t>
      </w:r>
    </w:p>
    <w:p w14:paraId="6BC12959" w14:textId="77777777" w:rsidR="00630AC4" w:rsidRDefault="00630AC4" w:rsidP="00630AC4">
      <w:pPr>
        <w:pStyle w:val="yiv5118528908msonormal"/>
        <w:shd w:val="clear" w:color="auto" w:fill="FFFFFF"/>
        <w:spacing w:before="240" w:beforeAutospacing="0" w:after="240" w:afterAutospacing="0"/>
        <w:rPr>
          <w:rFonts w:ascii="Helvetica" w:hAnsi="Helvetica" w:cs="Helvetica"/>
          <w:color w:val="000000"/>
          <w:sz w:val="23"/>
          <w:szCs w:val="23"/>
        </w:rPr>
      </w:pPr>
      <w:r>
        <w:rPr>
          <w:rFonts w:ascii="Arial" w:hAnsi="Arial" w:cs="Arial"/>
          <w:b/>
          <w:bCs/>
          <w:color w:val="000000"/>
        </w:rPr>
        <w:t>Fees and Scheduling Information:</w:t>
      </w:r>
    </w:p>
    <w:p w14:paraId="6C5C2A00" w14:textId="77777777" w:rsidR="00630AC4" w:rsidRDefault="00630AC4" w:rsidP="00630AC4">
      <w:pPr>
        <w:pStyle w:val="yiv5118528908msonormal"/>
        <w:shd w:val="clear" w:color="auto" w:fill="FFFFFF"/>
        <w:spacing w:before="240" w:beforeAutospacing="0" w:after="240" w:afterAutospacing="0"/>
        <w:rPr>
          <w:rFonts w:ascii="Helvetica" w:hAnsi="Helvetica" w:cs="Helvetica"/>
          <w:color w:val="000000"/>
          <w:sz w:val="23"/>
          <w:szCs w:val="23"/>
        </w:rPr>
      </w:pPr>
      <w:r>
        <w:rPr>
          <w:rFonts w:ascii="Arial" w:hAnsi="Arial" w:cs="Arial"/>
          <w:color w:val="000000"/>
        </w:rPr>
        <w:t>4 Hour Workshop</w:t>
      </w:r>
    </w:p>
    <w:p w14:paraId="26C426C8" w14:textId="77777777" w:rsidR="00630AC4" w:rsidRDefault="00630AC4" w:rsidP="00630AC4">
      <w:pPr>
        <w:pStyle w:val="yiv5118528908msonormal"/>
        <w:shd w:val="clear" w:color="auto" w:fill="FFFFFF"/>
        <w:spacing w:before="240" w:beforeAutospacing="0" w:after="240" w:afterAutospacing="0"/>
        <w:ind w:firstLine="720"/>
        <w:rPr>
          <w:rFonts w:ascii="Helvetica" w:hAnsi="Helvetica" w:cs="Helvetica"/>
          <w:color w:val="000000"/>
          <w:sz w:val="23"/>
          <w:szCs w:val="23"/>
        </w:rPr>
      </w:pPr>
      <w:r>
        <w:rPr>
          <w:rFonts w:ascii="Arial" w:hAnsi="Arial" w:cs="Arial"/>
          <w:color w:val="000000"/>
        </w:rPr>
        <w:t>$500 for a single workshop + travel expenses</w:t>
      </w:r>
    </w:p>
    <w:p w14:paraId="4E1085F8" w14:textId="77777777" w:rsidR="00630AC4" w:rsidRDefault="00630AC4" w:rsidP="00630AC4">
      <w:pPr>
        <w:pStyle w:val="yiv5118528908msonormal"/>
        <w:shd w:val="clear" w:color="auto" w:fill="FFFFFF"/>
        <w:spacing w:before="240" w:beforeAutospacing="0" w:after="240" w:afterAutospacing="0"/>
        <w:ind w:firstLine="720"/>
        <w:rPr>
          <w:rFonts w:ascii="Helvetica" w:hAnsi="Helvetica" w:cs="Helvetica"/>
          <w:color w:val="000000"/>
          <w:sz w:val="23"/>
          <w:szCs w:val="23"/>
        </w:rPr>
      </w:pPr>
      <w:r>
        <w:rPr>
          <w:rFonts w:ascii="Arial" w:hAnsi="Arial" w:cs="Arial"/>
          <w:color w:val="000000"/>
        </w:rPr>
        <w:t>$400 for multiple workshops within a library system + travel expenses</w:t>
      </w:r>
    </w:p>
    <w:p w14:paraId="6AF06796" w14:textId="77777777" w:rsidR="00630AC4" w:rsidRDefault="00630AC4" w:rsidP="00630AC4">
      <w:pPr>
        <w:pStyle w:val="yiv5118528908msonormal"/>
        <w:shd w:val="clear" w:color="auto" w:fill="FFFFFF"/>
        <w:spacing w:before="240" w:beforeAutospacing="0" w:after="240" w:afterAutospacing="0"/>
        <w:rPr>
          <w:rFonts w:ascii="Helvetica" w:hAnsi="Helvetica" w:cs="Helvetica"/>
          <w:color w:val="000000"/>
          <w:sz w:val="23"/>
          <w:szCs w:val="23"/>
        </w:rPr>
      </w:pPr>
      <w:r>
        <w:rPr>
          <w:rFonts w:ascii="Arial" w:hAnsi="Arial" w:cs="Arial"/>
          <w:color w:val="000000"/>
        </w:rPr>
        <w:t>8 Hour Workshop</w:t>
      </w:r>
    </w:p>
    <w:p w14:paraId="23C2E64C" w14:textId="77777777" w:rsidR="00630AC4" w:rsidRDefault="00630AC4" w:rsidP="00630AC4">
      <w:pPr>
        <w:pStyle w:val="yiv5118528908msonormal"/>
        <w:shd w:val="clear" w:color="auto" w:fill="FFFFFF"/>
        <w:spacing w:before="240" w:beforeAutospacing="0" w:after="240" w:afterAutospacing="0"/>
        <w:ind w:firstLine="720"/>
        <w:rPr>
          <w:rFonts w:ascii="Helvetica" w:hAnsi="Helvetica" w:cs="Helvetica"/>
          <w:color w:val="000000"/>
          <w:sz w:val="23"/>
          <w:szCs w:val="23"/>
        </w:rPr>
      </w:pPr>
      <w:r>
        <w:rPr>
          <w:rFonts w:ascii="Arial" w:hAnsi="Arial" w:cs="Arial"/>
          <w:color w:val="000000"/>
        </w:rPr>
        <w:t>$900 for a single workshop + travel expenses</w:t>
      </w:r>
    </w:p>
    <w:p w14:paraId="0709AE61" w14:textId="77777777" w:rsidR="00630AC4" w:rsidRDefault="00630AC4" w:rsidP="00630AC4">
      <w:pPr>
        <w:pStyle w:val="yiv5118528908msonormal"/>
        <w:shd w:val="clear" w:color="auto" w:fill="FFFFFF"/>
        <w:spacing w:before="240" w:beforeAutospacing="0" w:after="240" w:afterAutospacing="0"/>
        <w:ind w:firstLine="720"/>
        <w:rPr>
          <w:rFonts w:ascii="Helvetica" w:hAnsi="Helvetica" w:cs="Helvetica"/>
          <w:color w:val="000000"/>
          <w:sz w:val="23"/>
          <w:szCs w:val="23"/>
        </w:rPr>
      </w:pPr>
      <w:r>
        <w:rPr>
          <w:rFonts w:ascii="Arial" w:hAnsi="Arial" w:cs="Arial"/>
          <w:color w:val="000000"/>
        </w:rPr>
        <w:t>$700 for multiple workshops within a library system + travel expenses</w:t>
      </w:r>
    </w:p>
    <w:p w14:paraId="19737EA1" w14:textId="77777777" w:rsidR="00630AC4" w:rsidRDefault="00630AC4" w:rsidP="00630AC4">
      <w:pPr>
        <w:pStyle w:val="yiv5118528908msonormal"/>
        <w:shd w:val="clear" w:color="auto" w:fill="FFFFFF"/>
        <w:spacing w:before="240" w:beforeAutospacing="0" w:after="240" w:afterAutospacing="0"/>
        <w:rPr>
          <w:rFonts w:ascii="Helvetica" w:hAnsi="Helvetica" w:cs="Helvetica"/>
          <w:color w:val="000000"/>
          <w:sz w:val="23"/>
          <w:szCs w:val="23"/>
        </w:rPr>
      </w:pPr>
      <w:r>
        <w:rPr>
          <w:rFonts w:ascii="Arial" w:hAnsi="Arial" w:cs="Arial"/>
          <w:color w:val="000000"/>
        </w:rPr>
        <w:t>Willing to travel wherever needed to lead workshops. </w:t>
      </w:r>
    </w:p>
    <w:p w14:paraId="7ECDB396" w14:textId="77777777" w:rsidR="00630AC4" w:rsidRDefault="00630AC4" w:rsidP="00630AC4">
      <w:pPr>
        <w:pStyle w:val="yiv5118528908msonormal"/>
        <w:shd w:val="clear" w:color="auto" w:fill="FFFFFF"/>
        <w:spacing w:before="240" w:beforeAutospacing="0" w:after="240" w:afterAutospacing="0"/>
        <w:rPr>
          <w:rFonts w:ascii="Helvetica" w:hAnsi="Helvetica" w:cs="Helvetica"/>
          <w:color w:val="000000"/>
          <w:sz w:val="23"/>
          <w:szCs w:val="23"/>
        </w:rPr>
      </w:pPr>
      <w:r>
        <w:rPr>
          <w:rFonts w:ascii="Arial" w:hAnsi="Arial" w:cs="Arial"/>
          <w:color w:val="000000"/>
        </w:rPr>
        <w:t> </w:t>
      </w:r>
    </w:p>
    <w:p w14:paraId="346F7E2D" w14:textId="77777777" w:rsidR="00630AC4" w:rsidRDefault="00630AC4" w:rsidP="00630AC4">
      <w:pPr>
        <w:pStyle w:val="yiv5118528908msonormal"/>
        <w:shd w:val="clear" w:color="auto" w:fill="FFFFFF"/>
        <w:spacing w:before="240" w:beforeAutospacing="0" w:after="240" w:afterAutospacing="0"/>
        <w:rPr>
          <w:rFonts w:ascii="Helvetica" w:hAnsi="Helvetica" w:cs="Helvetica"/>
          <w:color w:val="000000"/>
          <w:sz w:val="23"/>
          <w:szCs w:val="23"/>
        </w:rPr>
      </w:pPr>
      <w:r>
        <w:rPr>
          <w:rFonts w:ascii="Arial" w:hAnsi="Arial" w:cs="Arial"/>
          <w:b/>
          <w:bCs/>
          <w:color w:val="000000"/>
        </w:rPr>
        <w:t>Contact Information:</w:t>
      </w:r>
    </w:p>
    <w:p w14:paraId="3448416A" w14:textId="77777777" w:rsidR="00630AC4" w:rsidRDefault="00630AC4" w:rsidP="00630AC4">
      <w:pPr>
        <w:pStyle w:val="yiv5118528908msonormal"/>
        <w:shd w:val="clear" w:color="auto" w:fill="FFFFFF"/>
        <w:spacing w:before="0" w:beforeAutospacing="0" w:after="0" w:afterAutospacing="0"/>
        <w:rPr>
          <w:rFonts w:ascii="Helvetica" w:hAnsi="Helvetica" w:cs="Helvetica"/>
          <w:color w:val="000000"/>
          <w:sz w:val="23"/>
          <w:szCs w:val="23"/>
        </w:rPr>
      </w:pPr>
      <w:r>
        <w:rPr>
          <w:rFonts w:ascii="Arial" w:hAnsi="Arial" w:cs="Arial"/>
          <w:color w:val="000000"/>
        </w:rPr>
        <w:t xml:space="preserve">Alton </w:t>
      </w:r>
      <w:proofErr w:type="spellStart"/>
      <w:r>
        <w:rPr>
          <w:rFonts w:ascii="Arial" w:hAnsi="Arial" w:cs="Arial"/>
          <w:color w:val="000000"/>
        </w:rPr>
        <w:t>Takiyama</w:t>
      </w:r>
      <w:proofErr w:type="spellEnd"/>
      <w:r>
        <w:rPr>
          <w:rFonts w:ascii="Arial" w:hAnsi="Arial" w:cs="Arial"/>
          <w:color w:val="000000"/>
        </w:rPr>
        <w:t>-Chung</w:t>
      </w:r>
      <w:r>
        <w:rPr>
          <w:rFonts w:ascii="Arial" w:hAnsi="Arial" w:cs="Arial"/>
          <w:color w:val="000000"/>
        </w:rPr>
        <w:br/>
        <w:t>P.O. Box 87931 </w:t>
      </w:r>
      <w:r>
        <w:rPr>
          <w:rFonts w:ascii="Arial" w:hAnsi="Arial" w:cs="Arial"/>
          <w:color w:val="000000"/>
        </w:rPr>
        <w:br/>
        <w:t>Vancouver, WA  98687</w:t>
      </w:r>
      <w:r>
        <w:rPr>
          <w:rFonts w:ascii="Arial" w:hAnsi="Arial" w:cs="Arial"/>
          <w:color w:val="000000"/>
        </w:rPr>
        <w:br/>
        <w:t>360-882-3581</w:t>
      </w:r>
      <w:r>
        <w:rPr>
          <w:rFonts w:ascii="Arial" w:hAnsi="Arial" w:cs="Arial"/>
          <w:color w:val="000000"/>
        </w:rPr>
        <w:br/>
      </w:r>
      <w:r>
        <w:rPr>
          <w:rFonts w:ascii="Arial" w:hAnsi="Arial" w:cs="Arial"/>
          <w:color w:val="000000"/>
        </w:rPr>
        <w:br/>
      </w:r>
      <w:hyperlink r:id="rId5" w:tgtFrame="_blank" w:history="1">
        <w:r>
          <w:rPr>
            <w:rStyle w:val="Hyperlink"/>
            <w:rFonts w:ascii="Arial" w:hAnsi="Arial" w:cs="Arial"/>
          </w:rPr>
          <w:t>Alton@altonchung.com</w:t>
        </w:r>
      </w:hyperlink>
      <w:r>
        <w:rPr>
          <w:rFonts w:ascii="Arial" w:hAnsi="Arial" w:cs="Arial"/>
          <w:color w:val="000000"/>
        </w:rPr>
        <w:br/>
      </w:r>
      <w:hyperlink r:id="rId6" w:tgtFrame="_blank" w:history="1">
        <w:r>
          <w:rPr>
            <w:rStyle w:val="Hyperlink"/>
            <w:rFonts w:ascii="Arial" w:hAnsi="Arial" w:cs="Arial"/>
          </w:rPr>
          <w:t>www.altonchung.com</w:t>
        </w:r>
      </w:hyperlink>
      <w:r>
        <w:rPr>
          <w:rFonts w:ascii="Arial" w:hAnsi="Arial" w:cs="Arial"/>
          <w:color w:val="000000"/>
        </w:rPr>
        <w:br/>
      </w:r>
      <w:hyperlink r:id="rId7" w:tgtFrame="_blank" w:history="1">
        <w:r>
          <w:rPr>
            <w:rStyle w:val="Hyperlink"/>
            <w:rFonts w:ascii="Arial" w:hAnsi="Arial" w:cs="Arial"/>
          </w:rPr>
          <w:t>www.linkedin.com/in/altonchungstoryteller</w:t>
        </w:r>
      </w:hyperlink>
    </w:p>
    <w:p w14:paraId="53025AC5" w14:textId="77777777" w:rsidR="00EE57D2" w:rsidRDefault="00630AC4">
      <w:bookmarkStart w:id="0" w:name="_GoBack"/>
      <w:bookmarkEnd w:id="0"/>
    </w:p>
    <w:sectPr w:rsidR="00EE57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C4"/>
    <w:rsid w:val="003D2F43"/>
    <w:rsid w:val="00591853"/>
    <w:rsid w:val="00630AC4"/>
    <w:rsid w:val="00876922"/>
    <w:rsid w:val="00CE034F"/>
    <w:rsid w:val="00D9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39E86"/>
  <w15:chartTrackingRefBased/>
  <w15:docId w15:val="{3969AE84-26C5-483B-9606-B32E3C08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118528908msonormal">
    <w:name w:val="yiv5118528908msonormal"/>
    <w:basedOn w:val="Normal"/>
    <w:rsid w:val="00630AC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30AC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8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linkedin.com/in/altonchungstorytell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ltonchung.com/" TargetMode="External"/><Relationship Id="rId5" Type="http://schemas.openxmlformats.org/officeDocument/2006/relationships/hyperlink" Target="mailto:Alton@altonchung.com" TargetMode="External"/><Relationship Id="rId4" Type="http://schemas.openxmlformats.org/officeDocument/2006/relationships/hyperlink" Target="http://www.altonchung.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Norfolk</dc:creator>
  <cp:keywords/>
  <dc:description/>
  <cp:lastModifiedBy>Sherry Norfolk</cp:lastModifiedBy>
  <cp:revision>1</cp:revision>
  <dcterms:created xsi:type="dcterms:W3CDTF">2019-04-30T11:18:00Z</dcterms:created>
  <dcterms:modified xsi:type="dcterms:W3CDTF">2019-04-30T11:19:00Z</dcterms:modified>
</cp:coreProperties>
</file>