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C595" w14:textId="293867A3" w:rsidR="00E812B8" w:rsidRPr="00735124" w:rsidRDefault="00735124" w:rsidP="006838CC">
      <w:pPr>
        <w:pStyle w:val="NoSpacing"/>
        <w:jc w:val="center"/>
      </w:pPr>
      <w:bookmarkStart w:id="0" w:name="_GoBack"/>
      <w:bookmarkEnd w:id="0"/>
      <w:r w:rsidRPr="00735124">
        <w:rPr>
          <w:noProof/>
        </w:rPr>
        <w:drawing>
          <wp:anchor distT="0" distB="0" distL="114300" distR="114300" simplePos="0" relativeHeight="251660288" behindDoc="1" locked="0" layoutInCell="1" allowOverlap="1" wp14:anchorId="641098EA" wp14:editId="027FA755">
            <wp:simplePos x="0" y="0"/>
            <wp:positionH relativeFrom="page">
              <wp:posOffset>4924023</wp:posOffset>
            </wp:positionH>
            <wp:positionV relativeFrom="paragraph">
              <wp:posOffset>523</wp:posOffset>
            </wp:positionV>
            <wp:extent cx="2215166" cy="14726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1131" cy="152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A4" w:rsidRPr="00735124">
        <w:rPr>
          <w:b/>
        </w:rPr>
        <w:t xml:space="preserve">APPLICATION FOR CSLP SUMMER LIBRARY PROGRAM WORKSHOP </w:t>
      </w:r>
      <w:r w:rsidR="006838CC" w:rsidRPr="00735124">
        <w:rPr>
          <w:b/>
        </w:rPr>
        <w:t>PRESENTERS</w:t>
      </w:r>
      <w:r w:rsidR="00384A2D" w:rsidRPr="00735124">
        <w:t xml:space="preserve">                                              </w:t>
      </w:r>
    </w:p>
    <w:p w14:paraId="73A0F24D" w14:textId="256C053D" w:rsidR="00E812B8" w:rsidRPr="00735124" w:rsidRDefault="00E812B8" w:rsidP="006838CC">
      <w:pPr>
        <w:pStyle w:val="NoSpacing"/>
        <w:jc w:val="center"/>
      </w:pPr>
    </w:p>
    <w:p w14:paraId="10FBD6BB" w14:textId="38729399" w:rsidR="00E812B8" w:rsidRPr="00735124" w:rsidRDefault="00384A2D" w:rsidP="006838CC">
      <w:pPr>
        <w:pStyle w:val="NoSpacing"/>
        <w:jc w:val="center"/>
        <w:rPr>
          <w:sz w:val="20"/>
          <w:szCs w:val="20"/>
        </w:rPr>
      </w:pPr>
      <w:r w:rsidRPr="00735124">
        <w:rPr>
          <w:sz w:val="20"/>
          <w:szCs w:val="20"/>
        </w:rPr>
        <w:t xml:space="preserve">Karla Huntsman </w:t>
      </w:r>
    </w:p>
    <w:p w14:paraId="571F915D" w14:textId="352A0CC3" w:rsidR="00384A2D" w:rsidRPr="00735124" w:rsidRDefault="00C76961" w:rsidP="006838CC">
      <w:pPr>
        <w:pStyle w:val="NoSpacing"/>
        <w:jc w:val="center"/>
        <w:rPr>
          <w:sz w:val="20"/>
          <w:szCs w:val="20"/>
        </w:rPr>
      </w:pPr>
      <w:hyperlink r:id="rId6" w:history="1">
        <w:r w:rsidR="00E812B8" w:rsidRPr="00735124">
          <w:rPr>
            <w:rStyle w:val="Hyperlink"/>
            <w:sz w:val="20"/>
            <w:szCs w:val="20"/>
          </w:rPr>
          <w:t>karlahuntsman@gmail.com</w:t>
        </w:r>
      </w:hyperlink>
      <w:r w:rsidR="00384A2D" w:rsidRPr="00735124">
        <w:rPr>
          <w:sz w:val="20"/>
          <w:szCs w:val="20"/>
        </w:rPr>
        <w:t xml:space="preserve">  702-816-8333</w:t>
      </w:r>
    </w:p>
    <w:p w14:paraId="4DC86BB9" w14:textId="56B40315" w:rsidR="00384A2D" w:rsidRDefault="00384A2D" w:rsidP="004114A4">
      <w:pPr>
        <w:pStyle w:val="NoSpacing"/>
      </w:pPr>
    </w:p>
    <w:p w14:paraId="6504EBF2" w14:textId="77777777" w:rsidR="00E812B8" w:rsidRDefault="00E812B8" w:rsidP="004114A4">
      <w:pPr>
        <w:pStyle w:val="NoSpacing"/>
      </w:pPr>
    </w:p>
    <w:p w14:paraId="52DEFAC3" w14:textId="1BA660DE" w:rsidR="004114A4" w:rsidRDefault="004114A4" w:rsidP="004114A4">
      <w:pPr>
        <w:pStyle w:val="NoSpacing"/>
      </w:pPr>
      <w:r w:rsidRPr="001478B2">
        <w:t>APPLICANT</w:t>
      </w:r>
      <w:r>
        <w:t>: Karla Huntsman</w:t>
      </w:r>
    </w:p>
    <w:p w14:paraId="58DEE935" w14:textId="77777777" w:rsidR="00E812B8" w:rsidRDefault="00E812B8" w:rsidP="004114A4">
      <w:pPr>
        <w:pStyle w:val="NoSpacing"/>
      </w:pPr>
    </w:p>
    <w:p w14:paraId="7A4E967A" w14:textId="7AA577CF" w:rsidR="004114A4" w:rsidRDefault="004114A4" w:rsidP="004114A4">
      <w:pPr>
        <w:pStyle w:val="NoSpacing"/>
      </w:pPr>
      <w:r w:rsidRPr="001478B2">
        <w:t>WEBSITE</w:t>
      </w:r>
      <w:r>
        <w:t xml:space="preserve">:  </w:t>
      </w:r>
      <w:hyperlink r:id="rId7" w:history="1">
        <w:r w:rsidR="00E812B8">
          <w:rPr>
            <w:rStyle w:val="Hyperlink"/>
          </w:rPr>
          <w:t>http://karlahuntsman.com</w:t>
        </w:r>
      </w:hyperlink>
    </w:p>
    <w:p w14:paraId="38F22D12" w14:textId="77777777" w:rsidR="00E812B8" w:rsidRDefault="00E812B8" w:rsidP="004114A4">
      <w:pPr>
        <w:pStyle w:val="NoSpacing"/>
      </w:pPr>
    </w:p>
    <w:p w14:paraId="0B25ED57" w14:textId="0C1BC6C9" w:rsidR="001478B2" w:rsidRDefault="004114A4" w:rsidP="004114A4">
      <w:pPr>
        <w:pStyle w:val="NoSpacing"/>
      </w:pPr>
      <w:r w:rsidRPr="001478B2">
        <w:rPr>
          <w:b/>
        </w:rPr>
        <w:t>P</w:t>
      </w:r>
      <w:r w:rsidRPr="001478B2">
        <w:t>UBLICATIONS</w:t>
      </w:r>
      <w:r>
        <w:t>: Master’s Thesis: Improvisational Dramatic Activities: Their Effect Upon the Self-</w:t>
      </w:r>
    </w:p>
    <w:p w14:paraId="16D89DA8" w14:textId="3DB7E288" w:rsidR="004114A4" w:rsidRDefault="001478B2" w:rsidP="004114A4">
      <w:pPr>
        <w:pStyle w:val="NoSpacing"/>
      </w:pPr>
      <w:r>
        <w:t xml:space="preserve">             </w:t>
      </w:r>
      <w:r w:rsidR="004114A4">
        <w:t>Actualization of College Students</w:t>
      </w:r>
    </w:p>
    <w:p w14:paraId="527A50D3" w14:textId="77777777" w:rsidR="00E812B8" w:rsidRDefault="00E812B8" w:rsidP="004114A4">
      <w:pPr>
        <w:pStyle w:val="NoSpacing"/>
      </w:pPr>
    </w:p>
    <w:p w14:paraId="57E6AB25" w14:textId="5B103F9F" w:rsidR="004114A4" w:rsidRDefault="004114A4" w:rsidP="004114A4">
      <w:pPr>
        <w:pStyle w:val="NoSpacing"/>
        <w:rPr>
          <w:i/>
        </w:rPr>
      </w:pPr>
      <w:r w:rsidRPr="001478B2">
        <w:t>AUDIO AND VIDEO RECORDINGS</w:t>
      </w:r>
      <w:r>
        <w:t xml:space="preserve">: See Karla Huntsman </w:t>
      </w:r>
      <w:proofErr w:type="spellStart"/>
      <w:r>
        <w:t>Youtube</w:t>
      </w:r>
      <w:proofErr w:type="spellEnd"/>
      <w:r>
        <w:t xml:space="preserve"> Channel for 24 videos.  Most recent </w:t>
      </w:r>
      <w:r w:rsidR="001478B2">
        <w:t xml:space="preserve">are </w:t>
      </w:r>
      <w:r>
        <w:t>clip</w:t>
      </w:r>
      <w:r w:rsidR="001478B2">
        <w:t>s</w:t>
      </w:r>
      <w:r>
        <w:t xml:space="preserve"> </w:t>
      </w:r>
      <w:r w:rsidR="0000668C">
        <w:t>of</w:t>
      </w:r>
      <w:r>
        <w:t xml:space="preserve"> </w:t>
      </w:r>
      <w:r w:rsidR="001478B2">
        <w:t xml:space="preserve">stories and songs </w:t>
      </w:r>
      <w:r w:rsidR="0000668C">
        <w:t>from</w:t>
      </w:r>
      <w:r w:rsidR="001478B2">
        <w:t xml:space="preserve"> </w:t>
      </w:r>
      <w:r>
        <w:t xml:space="preserve">this year’s school assembly </w:t>
      </w:r>
      <w:r w:rsidRPr="004114A4">
        <w:rPr>
          <w:i/>
        </w:rPr>
        <w:t xml:space="preserve">Reading is a </w:t>
      </w:r>
      <w:r>
        <w:rPr>
          <w:i/>
        </w:rPr>
        <w:t xml:space="preserve">Superpower    </w:t>
      </w:r>
    </w:p>
    <w:p w14:paraId="0FFD5337" w14:textId="2C9FE918" w:rsidR="004114A4" w:rsidRDefault="004114A4" w:rsidP="004114A4">
      <w:pPr>
        <w:pStyle w:val="NoSpacing"/>
      </w:pPr>
      <w:r>
        <w:rPr>
          <w:i/>
        </w:rPr>
        <w:t xml:space="preserve">                                  </w:t>
      </w:r>
      <w:hyperlink r:id="rId8" w:history="1">
        <w:r w:rsidRPr="00F00B19">
          <w:rPr>
            <w:rStyle w:val="Hyperlink"/>
          </w:rPr>
          <w:t>https://www.youtube.com/watch?v=Ms1o32fJGU0</w:t>
        </w:r>
      </w:hyperlink>
      <w:r>
        <w:t xml:space="preserve">. </w:t>
      </w:r>
    </w:p>
    <w:p w14:paraId="27EB9DAA" w14:textId="41ECF75C" w:rsidR="009474A5" w:rsidRDefault="009474A5" w:rsidP="004114A4">
      <w:pPr>
        <w:pStyle w:val="NoSpacing"/>
      </w:pPr>
    </w:p>
    <w:p w14:paraId="19E23660" w14:textId="3608D4B8" w:rsidR="001478B2" w:rsidRPr="001478B2" w:rsidRDefault="001478B2" w:rsidP="004114A4">
      <w:pPr>
        <w:pStyle w:val="NoSpacing"/>
        <w:rPr>
          <w:b/>
        </w:rPr>
      </w:pPr>
      <w:r w:rsidRPr="001478B2">
        <w:t>FEES AND SCHEDULING INFORMATION</w:t>
      </w:r>
      <w:r w:rsidRPr="001478B2">
        <w:rPr>
          <w:b/>
        </w:rPr>
        <w:t>:</w:t>
      </w:r>
    </w:p>
    <w:p w14:paraId="09EC23AC" w14:textId="2CAE9F27" w:rsidR="001478B2" w:rsidRDefault="001478B2" w:rsidP="004114A4">
      <w:pPr>
        <w:pStyle w:val="NoSpacing"/>
      </w:pPr>
      <w:r>
        <w:t xml:space="preserve">         Fees are determined generally by what is customary for an entity to pay for a </w:t>
      </w:r>
      <w:proofErr w:type="gramStart"/>
      <w:r>
        <w:t>particular program</w:t>
      </w:r>
      <w:proofErr w:type="gramEnd"/>
      <w:r>
        <w:t>.</w:t>
      </w:r>
    </w:p>
    <w:p w14:paraId="3DA06C1A" w14:textId="42F5BCF7" w:rsidR="001478B2" w:rsidRDefault="001478B2" w:rsidP="004114A4">
      <w:pPr>
        <w:pStyle w:val="NoSpacing"/>
      </w:pPr>
      <w:r>
        <w:t xml:space="preserve">         Four-hour presentations have ranged anywhere from $500 to $1800, depending on the venue. </w:t>
      </w:r>
    </w:p>
    <w:p w14:paraId="1915C03B" w14:textId="410AC316" w:rsidR="001478B2" w:rsidRDefault="001478B2" w:rsidP="004114A4">
      <w:pPr>
        <w:pStyle w:val="NoSpacing"/>
      </w:pPr>
    </w:p>
    <w:p w14:paraId="29912D6F" w14:textId="1271BF08" w:rsidR="001478B2" w:rsidRDefault="001478B2" w:rsidP="004114A4">
      <w:pPr>
        <w:pStyle w:val="NoSpacing"/>
      </w:pPr>
      <w:r>
        <w:t xml:space="preserve">         Yes, I am willing to travel.</w:t>
      </w:r>
    </w:p>
    <w:p w14:paraId="30BA4809" w14:textId="4D901411" w:rsidR="001478B2" w:rsidRPr="001478B2" w:rsidRDefault="001478B2" w:rsidP="004114A4">
      <w:pPr>
        <w:pStyle w:val="NoSpacing"/>
        <w:rPr>
          <w:b/>
        </w:rPr>
      </w:pPr>
    </w:p>
    <w:p w14:paraId="3BBE4849" w14:textId="1AC118B0" w:rsidR="001478B2" w:rsidRPr="001478B2" w:rsidRDefault="001478B2" w:rsidP="004114A4">
      <w:pPr>
        <w:pStyle w:val="NoSpacing"/>
        <w:rPr>
          <w:b/>
        </w:rPr>
      </w:pPr>
      <w:r w:rsidRPr="001478B2">
        <w:rPr>
          <w:b/>
        </w:rPr>
        <w:t>CONTACT INFORMATION:</w:t>
      </w:r>
    </w:p>
    <w:p w14:paraId="7CDCCFE8" w14:textId="6B9D347F" w:rsidR="001478B2" w:rsidRDefault="001478B2" w:rsidP="001478B2">
      <w:pPr>
        <w:pStyle w:val="NoSpacing"/>
      </w:pPr>
      <w:r>
        <w:t xml:space="preserve">Address:  </w:t>
      </w:r>
      <w:proofErr w:type="gramStart"/>
      <w:r>
        <w:t>7416  P</w:t>
      </w:r>
      <w:r w:rsidR="00A54DFB">
        <w:t>i</w:t>
      </w:r>
      <w:r>
        <w:t>nto</w:t>
      </w:r>
      <w:proofErr w:type="gramEnd"/>
      <w:r>
        <w:t xml:space="preserve"> Bluff Street</w:t>
      </w:r>
    </w:p>
    <w:p w14:paraId="77238DF5" w14:textId="14B95CFF" w:rsidR="001478B2" w:rsidRDefault="001478B2" w:rsidP="001478B2">
      <w:pPr>
        <w:pStyle w:val="NoSpacing"/>
      </w:pPr>
      <w:r>
        <w:t xml:space="preserve">                  Las Vegas, Nevada 89131</w:t>
      </w:r>
    </w:p>
    <w:p w14:paraId="26315B82" w14:textId="6C81B120" w:rsidR="001478B2" w:rsidRDefault="001478B2" w:rsidP="001478B2">
      <w:pPr>
        <w:pStyle w:val="NoSpacing"/>
      </w:pPr>
      <w:r>
        <w:t xml:space="preserve">Email:  </w:t>
      </w:r>
      <w:hyperlink r:id="rId9" w:history="1">
        <w:r w:rsidRPr="00F00B19">
          <w:rPr>
            <w:rStyle w:val="Hyperlink"/>
          </w:rPr>
          <w:t>karlahuntsman@gmail.com</w:t>
        </w:r>
      </w:hyperlink>
    </w:p>
    <w:p w14:paraId="388F8971" w14:textId="18364CFF" w:rsidR="001478B2" w:rsidRPr="001478B2" w:rsidRDefault="001478B2" w:rsidP="001478B2">
      <w:pPr>
        <w:pStyle w:val="NoSpacing"/>
      </w:pPr>
      <w:r>
        <w:t>Telephone: 702-816-8333</w:t>
      </w:r>
    </w:p>
    <w:p w14:paraId="06F326A6" w14:textId="6568278B" w:rsidR="001478B2" w:rsidRDefault="001478B2" w:rsidP="004114A4">
      <w:pPr>
        <w:pStyle w:val="NoSpacing"/>
      </w:pPr>
    </w:p>
    <w:p w14:paraId="5F7A11BB" w14:textId="3FB432B5" w:rsidR="001478B2" w:rsidRDefault="001478B2" w:rsidP="004114A4">
      <w:pPr>
        <w:pStyle w:val="NoSpacing"/>
      </w:pPr>
      <w:r>
        <w:t xml:space="preserve">             </w:t>
      </w:r>
    </w:p>
    <w:p w14:paraId="3C263BDB" w14:textId="1BB8EC81" w:rsidR="00335D7E" w:rsidRPr="001478B2" w:rsidRDefault="00D20530">
      <w:pPr>
        <w:rPr>
          <w:b/>
          <w:sz w:val="20"/>
        </w:rPr>
      </w:pPr>
      <w:r w:rsidRPr="001478B2">
        <w:rPr>
          <w:b/>
          <w:sz w:val="20"/>
        </w:rPr>
        <w:t>BIO</w:t>
      </w:r>
      <w:r w:rsidR="00F65F6A" w:rsidRPr="001478B2">
        <w:rPr>
          <w:b/>
          <w:sz w:val="20"/>
        </w:rPr>
        <w:t>:</w:t>
      </w:r>
      <w:r w:rsidR="00384A2D">
        <w:rPr>
          <w:b/>
          <w:sz w:val="20"/>
        </w:rPr>
        <w:t xml:space="preserve"> (150 words)</w:t>
      </w:r>
    </w:p>
    <w:p w14:paraId="77E5529F" w14:textId="72C43C63" w:rsidR="00F65F6A" w:rsidRPr="00F65F6A" w:rsidRDefault="00F65F6A" w:rsidP="00F65F6A">
      <w:pPr>
        <w:tabs>
          <w:tab w:val="left" w:pos="360"/>
        </w:tabs>
        <w:spacing w:after="120"/>
        <w:ind w:left="360"/>
        <w:rPr>
          <w:rFonts w:ascii="Calibri" w:hAnsi="Calibri" w:cs="Calibri"/>
          <w:bCs/>
          <w:color w:val="000000"/>
        </w:rPr>
      </w:pPr>
      <w:proofErr w:type="gramStart"/>
      <w:r w:rsidRPr="00F65F6A">
        <w:rPr>
          <w:rFonts w:ascii="Calibri" w:hAnsi="Calibri" w:cs="Calibri"/>
        </w:rPr>
        <w:t xml:space="preserve">Karla </w:t>
      </w:r>
      <w:r w:rsidRPr="00F65F6A">
        <w:rPr>
          <w:rFonts w:ascii="Calibri" w:hAnsi="Calibri" w:cs="Calibri"/>
          <w:bCs/>
          <w:color w:val="000000"/>
        </w:rPr>
        <w:t xml:space="preserve"> has</w:t>
      </w:r>
      <w:proofErr w:type="gramEnd"/>
      <w:r w:rsidRPr="00F65F6A">
        <w:rPr>
          <w:rFonts w:ascii="Calibri" w:hAnsi="Calibri" w:cs="Calibri"/>
          <w:bCs/>
          <w:color w:val="000000"/>
        </w:rPr>
        <w:t xml:space="preserve"> spent over 20 years in the public school system and on the faculties of four universities teaching storytelling, drama education, public speaking, and interpersonal communication.   </w:t>
      </w:r>
      <w:r w:rsidRPr="00F65F6A">
        <w:rPr>
          <w:bCs/>
        </w:rPr>
        <w:t>She has provided residencies, workshops, teacher in-services, conference presentations and performances at state and national venues</w:t>
      </w:r>
      <w:r w:rsidRPr="00F65F6A">
        <w:rPr>
          <w:bCs/>
          <w:i/>
        </w:rPr>
        <w:t xml:space="preserve">. </w:t>
      </w:r>
      <w:r w:rsidRPr="00F65F6A">
        <w:rPr>
          <w:rFonts w:ascii="Calibri" w:hAnsi="Calibri" w:cs="Calibri"/>
          <w:bCs/>
          <w:color w:val="000000"/>
        </w:rPr>
        <w:t xml:space="preserve"> She was co-director and primary drama presenter for the BYU Arts Academy, a 10-day professional development program for teachers</w:t>
      </w:r>
      <w:r w:rsidR="00A54DFB">
        <w:rPr>
          <w:rFonts w:ascii="Calibri" w:hAnsi="Calibri" w:cs="Calibri"/>
          <w:bCs/>
          <w:color w:val="000000"/>
        </w:rPr>
        <w:t xml:space="preserve">, </w:t>
      </w:r>
      <w:proofErr w:type="gramStart"/>
      <w:r w:rsidRPr="00F65F6A">
        <w:rPr>
          <w:rFonts w:ascii="Calibri" w:hAnsi="Calibri" w:cs="Calibri"/>
          <w:bCs/>
          <w:color w:val="000000"/>
        </w:rPr>
        <w:t>and also</w:t>
      </w:r>
      <w:proofErr w:type="gramEnd"/>
      <w:r w:rsidRPr="00F65F6A">
        <w:rPr>
          <w:rFonts w:ascii="Calibri" w:hAnsi="Calibri" w:cs="Calibri"/>
          <w:bCs/>
          <w:color w:val="000000"/>
        </w:rPr>
        <w:t xml:space="preserve"> worked closely with the Utah State Office of Education in developing meaningful integration.  </w:t>
      </w:r>
      <w:r w:rsidRPr="00F65F6A">
        <w:rPr>
          <w:rFonts w:ascii="Calibri" w:hAnsi="Calibri" w:cs="Calibri"/>
          <w:bCs/>
          <w:color w:val="000000"/>
        </w:rPr>
        <w:br/>
      </w:r>
      <w:r w:rsidRPr="00F65F6A">
        <w:rPr>
          <w:rFonts w:ascii="Calibri" w:hAnsi="Calibri" w:cs="Calibri"/>
          <w:bCs/>
          <w:color w:val="000000"/>
        </w:rPr>
        <w:br/>
        <w:t xml:space="preserve">Currently, Karla works as a freelance storyteller and presenter. One of her jobs is working as a teaching artist for the Smith Center for the Performing Arts in their Education Outreach programs </w:t>
      </w:r>
      <w:r w:rsidRPr="00F65F6A">
        <w:rPr>
          <w:rFonts w:ascii="Calibri" w:hAnsi="Calibri" w:cs="Calibri"/>
          <w:bCs/>
          <w:i/>
          <w:color w:val="000000"/>
        </w:rPr>
        <w:t>Links to Literacy</w:t>
      </w:r>
      <w:r w:rsidRPr="00F65F6A">
        <w:rPr>
          <w:rFonts w:ascii="Calibri" w:hAnsi="Calibri" w:cs="Calibri"/>
          <w:bCs/>
          <w:color w:val="000000"/>
        </w:rPr>
        <w:t xml:space="preserve"> and the</w:t>
      </w:r>
      <w:r w:rsidRPr="00F65F6A">
        <w:rPr>
          <w:rFonts w:ascii="Calibri" w:hAnsi="Calibri" w:cs="Calibri"/>
          <w:bCs/>
          <w:i/>
          <w:color w:val="000000"/>
        </w:rPr>
        <w:t xml:space="preserve"> Southern Nevada Wolf Trap Early Learning Through the Arts </w:t>
      </w:r>
      <w:r w:rsidRPr="00F65F6A">
        <w:rPr>
          <w:rFonts w:ascii="Calibri" w:hAnsi="Calibri" w:cs="Calibri"/>
          <w:bCs/>
          <w:color w:val="000000"/>
        </w:rPr>
        <w:t xml:space="preserve"> </w:t>
      </w:r>
    </w:p>
    <w:p w14:paraId="339FA5E8" w14:textId="3DF0624E" w:rsidR="00F65F6A" w:rsidRPr="00F65F6A" w:rsidRDefault="00F65F6A" w:rsidP="00F65F6A">
      <w:pPr>
        <w:spacing w:after="0" w:line="240" w:lineRule="auto"/>
        <w:ind w:left="360"/>
        <w:rPr>
          <w:rFonts w:eastAsia="Times New Roman" w:cstheme="minorHAnsi"/>
        </w:rPr>
      </w:pPr>
      <w:r w:rsidRPr="00F65F6A">
        <w:rPr>
          <w:rFonts w:eastAsia="Times New Roman" w:cstheme="minorHAnsi"/>
        </w:rPr>
        <w:t xml:space="preserve">Karla </w:t>
      </w:r>
      <w:r w:rsidR="00A54DFB">
        <w:rPr>
          <w:rFonts w:eastAsia="Times New Roman" w:cstheme="minorHAnsi"/>
        </w:rPr>
        <w:t>performs</w:t>
      </w:r>
      <w:r w:rsidRPr="00F65F6A">
        <w:rPr>
          <w:rFonts w:eastAsia="Times New Roman" w:cstheme="minorHAnsi"/>
        </w:rPr>
        <w:t xml:space="preserve"> storytelling programs for both children and adults.  She frequently includes original songs, guitar, autoharp, djembe drum, washboard and puppetry for younger children in her telling. </w:t>
      </w:r>
    </w:p>
    <w:p w14:paraId="0CCF9F1B" w14:textId="221F9B28" w:rsidR="00526F1B" w:rsidRDefault="00526F1B" w:rsidP="00526F1B">
      <w:pPr>
        <w:rPr>
          <w:rFonts w:cstheme="minorHAnsi"/>
          <w:sz w:val="24"/>
          <w:szCs w:val="24"/>
        </w:rPr>
      </w:pPr>
    </w:p>
    <w:p w14:paraId="7A7967B4" w14:textId="6945FCFE" w:rsidR="00454E21" w:rsidRDefault="00F65F6A" w:rsidP="00526F1B">
      <w:pPr>
        <w:rPr>
          <w:rFonts w:cstheme="minorHAnsi"/>
          <w:b/>
          <w:sz w:val="24"/>
          <w:szCs w:val="24"/>
        </w:rPr>
      </w:pPr>
      <w:r>
        <w:rPr>
          <w:rFonts w:cstheme="minorHAnsi"/>
          <w:b/>
          <w:sz w:val="24"/>
          <w:szCs w:val="24"/>
        </w:rPr>
        <w:lastRenderedPageBreak/>
        <w:t>WORKSHOP</w:t>
      </w:r>
      <w:r w:rsidR="00454E21">
        <w:rPr>
          <w:rFonts w:cstheme="minorHAnsi"/>
          <w:b/>
          <w:sz w:val="24"/>
          <w:szCs w:val="24"/>
        </w:rPr>
        <w:t xml:space="preserve"> PROPOSAL:</w:t>
      </w:r>
    </w:p>
    <w:p w14:paraId="0807EEE8" w14:textId="0D8DE5E7" w:rsidR="00454E21" w:rsidRDefault="00F65F6A" w:rsidP="00526F1B">
      <w:pPr>
        <w:rPr>
          <w:rFonts w:cstheme="minorHAnsi"/>
          <w:b/>
          <w:sz w:val="24"/>
          <w:szCs w:val="24"/>
        </w:rPr>
      </w:pPr>
      <w:r>
        <w:rPr>
          <w:rFonts w:cstheme="minorHAnsi"/>
          <w:b/>
          <w:sz w:val="24"/>
          <w:szCs w:val="24"/>
        </w:rPr>
        <w:t xml:space="preserve"> TITLE:  </w:t>
      </w:r>
      <w:r w:rsidR="004114A4">
        <w:rPr>
          <w:rFonts w:cstheme="minorHAnsi"/>
          <w:b/>
          <w:sz w:val="24"/>
          <w:szCs w:val="24"/>
        </w:rPr>
        <w:t xml:space="preserve">REV UP YOUR STORY TIMES WITH POWERFUL VOICE, PUPPETRY, AND ENGAGEMENT TECHNIQUES. </w:t>
      </w:r>
    </w:p>
    <w:p w14:paraId="07E7568B" w14:textId="4F797A65" w:rsidR="00454E21" w:rsidRDefault="00454E21" w:rsidP="00454E21">
      <w:r>
        <w:rPr>
          <w:rFonts w:cstheme="minorHAnsi"/>
          <w:b/>
          <w:sz w:val="24"/>
          <w:szCs w:val="24"/>
        </w:rPr>
        <w:t xml:space="preserve">METHODOLOGY: </w:t>
      </w:r>
      <w:r w:rsidR="004114A4">
        <w:rPr>
          <w:rFonts w:cstheme="minorHAnsi"/>
          <w:b/>
          <w:sz w:val="24"/>
          <w:szCs w:val="24"/>
        </w:rPr>
        <w:t xml:space="preserve"> </w:t>
      </w:r>
      <w:r>
        <w:t>The methodology followed will be that of Edgar Dale’s Pyramid of Learning, in that if we are listening to information, our ability to retain that information is about 10%.  If we are DOING and ENGAGING, our ability to retain that information zooms up to 90 or 100%.  We’ll be using hands-on techniques throughout, with brief, clarifying discussion regarding the principles the participants are learning.</w:t>
      </w:r>
    </w:p>
    <w:p w14:paraId="4A1C03E3" w14:textId="0652B3FC" w:rsidR="00454E21" w:rsidRDefault="00454E21" w:rsidP="00454E21">
      <w:r w:rsidRPr="00454E21">
        <w:rPr>
          <w:b/>
        </w:rPr>
        <w:t>LENGTH</w:t>
      </w:r>
      <w:r>
        <w:t>: 4 hours</w:t>
      </w:r>
    </w:p>
    <w:p w14:paraId="14177A6B" w14:textId="0CE820A8" w:rsidR="00526F1B" w:rsidRPr="003E0605" w:rsidRDefault="00526F1B" w:rsidP="00526F1B">
      <w:pPr>
        <w:rPr>
          <w:rFonts w:cstheme="minorHAnsi"/>
          <w:b/>
          <w:sz w:val="24"/>
          <w:szCs w:val="24"/>
        </w:rPr>
      </w:pPr>
      <w:r w:rsidRPr="003E0605">
        <w:rPr>
          <w:rFonts w:cstheme="minorHAnsi"/>
          <w:b/>
          <w:sz w:val="24"/>
          <w:szCs w:val="24"/>
        </w:rPr>
        <w:t xml:space="preserve">DESCRIPTION: </w:t>
      </w:r>
      <w:r w:rsidR="00384A2D">
        <w:rPr>
          <w:rFonts w:cstheme="minorHAnsi"/>
          <w:b/>
          <w:sz w:val="24"/>
          <w:szCs w:val="24"/>
        </w:rPr>
        <w:t>(125 words)</w:t>
      </w:r>
    </w:p>
    <w:p w14:paraId="396B3E43" w14:textId="7A9F38CF" w:rsidR="00473B3F" w:rsidRDefault="00454E21" w:rsidP="00473B3F">
      <w:r>
        <w:t>In this hands-on, highly interactive workshop, p</w:t>
      </w:r>
      <w:r w:rsidR="00473B3F">
        <w:t xml:space="preserve">articipants will </w:t>
      </w:r>
      <w:r w:rsidR="00384A2D">
        <w:t xml:space="preserve">learn </w:t>
      </w:r>
      <w:r>
        <w:t xml:space="preserve">professional tools for enhancing vocal expression, foundational tools for using a puppet </w:t>
      </w:r>
      <w:r w:rsidR="006838CC">
        <w:t xml:space="preserve">effectively </w:t>
      </w:r>
      <w:r>
        <w:t>in story</w:t>
      </w:r>
      <w:r w:rsidR="006838CC">
        <w:t xml:space="preserve"> </w:t>
      </w:r>
      <w:r>
        <w:t xml:space="preserve">times, and engaging music and drama techniques to </w:t>
      </w:r>
      <w:r w:rsidR="00384A2D">
        <w:t xml:space="preserve">make story times truly memorable. </w:t>
      </w:r>
      <w:r w:rsidR="00473B3F">
        <w:t xml:space="preserve"> They will come away with the ability to read and speak with greater expression and with </w:t>
      </w:r>
      <w:r w:rsidR="00384A2D">
        <w:t xml:space="preserve">an arsenal of </w:t>
      </w:r>
      <w:r w:rsidR="00473B3F">
        <w:t xml:space="preserve">tools </w:t>
      </w:r>
      <w:r w:rsidR="00384A2D">
        <w:t xml:space="preserve">to </w:t>
      </w:r>
      <w:r w:rsidR="006838CC">
        <w:t xml:space="preserve">continue to develop skills. </w:t>
      </w:r>
    </w:p>
    <w:p w14:paraId="5ACEE88C" w14:textId="1B8BAC35" w:rsidR="00473B3F" w:rsidRDefault="00473B3F" w:rsidP="00473B3F">
      <w:pPr>
        <w:pStyle w:val="NoSpacing"/>
      </w:pPr>
      <w:r>
        <w:t>PROCEDURE:</w:t>
      </w:r>
    </w:p>
    <w:p w14:paraId="4EBC2CA8" w14:textId="15B801CF" w:rsidR="00473B3F" w:rsidRDefault="00384A2D" w:rsidP="00473B3F">
      <w:pPr>
        <w:pStyle w:val="NoSpacing"/>
      </w:pPr>
      <w:r>
        <w:t xml:space="preserve">I. </w:t>
      </w:r>
      <w:r w:rsidR="00473B3F">
        <w:t xml:space="preserve">  Warm-ups/Introduction</w:t>
      </w:r>
    </w:p>
    <w:p w14:paraId="4F2A28C8" w14:textId="09DC0430" w:rsidR="00384A2D" w:rsidRDefault="00384A2D" w:rsidP="00473B3F">
      <w:pPr>
        <w:pStyle w:val="NoSpacing"/>
      </w:pPr>
      <w:r>
        <w:t xml:space="preserve">      A. THE VOICE</w:t>
      </w:r>
    </w:p>
    <w:p w14:paraId="28C626A1" w14:textId="0EC42F89" w:rsidR="00473B3F" w:rsidRDefault="00384A2D" w:rsidP="00473B3F">
      <w:pPr>
        <w:pStyle w:val="NoSpacing"/>
      </w:pPr>
      <w:r>
        <w:t xml:space="preserve">           </w:t>
      </w:r>
      <w:r w:rsidR="00CA1342">
        <w:t xml:space="preserve"> </w:t>
      </w:r>
      <w:r>
        <w:t xml:space="preserve"> 1) </w:t>
      </w:r>
      <w:r w:rsidR="00473B3F">
        <w:t xml:space="preserve"> Experiences using the Basic Tools of Vocal Expression</w:t>
      </w:r>
    </w:p>
    <w:p w14:paraId="4117020D" w14:textId="2C2CEC8A" w:rsidR="00473B3F" w:rsidRDefault="00384A2D" w:rsidP="006838CC">
      <w:pPr>
        <w:pStyle w:val="NoSpacing"/>
        <w:ind w:left="360" w:hanging="360"/>
      </w:pPr>
      <w:r>
        <w:t xml:space="preserve">             2) </w:t>
      </w:r>
      <w:r w:rsidR="00473B3F">
        <w:t>Experiences using the Advanced Tools of Vocal Expression.</w:t>
      </w:r>
    </w:p>
    <w:p w14:paraId="376FC283" w14:textId="76FA8E1F" w:rsidR="00384A2D" w:rsidRDefault="00384A2D" w:rsidP="00473B3F">
      <w:pPr>
        <w:pStyle w:val="NoSpacing"/>
        <w:ind w:left="720" w:hanging="720"/>
      </w:pPr>
      <w:r>
        <w:t xml:space="preserve">      B.  SKILLS FOR USING A PUPPET </w:t>
      </w:r>
    </w:p>
    <w:p w14:paraId="28A8EBE6" w14:textId="57C8D490" w:rsidR="00384A2D" w:rsidRDefault="00384A2D" w:rsidP="00473B3F">
      <w:pPr>
        <w:pStyle w:val="NoSpacing"/>
        <w:ind w:left="720" w:hanging="720"/>
      </w:pPr>
      <w:r>
        <w:t xml:space="preserve">              1) How to correctly li</w:t>
      </w:r>
      <w:r w:rsidR="006838CC">
        <w:t>p</w:t>
      </w:r>
      <w:r>
        <w:t>-sync with a puppet</w:t>
      </w:r>
    </w:p>
    <w:p w14:paraId="19561223" w14:textId="650C68D9" w:rsidR="00384A2D" w:rsidRDefault="00384A2D" w:rsidP="00473B3F">
      <w:pPr>
        <w:pStyle w:val="NoSpacing"/>
        <w:ind w:left="720" w:hanging="720"/>
      </w:pPr>
      <w:r>
        <w:t xml:space="preserve">               2) How to apply the voice tools to puppetry work</w:t>
      </w:r>
    </w:p>
    <w:p w14:paraId="70695E18" w14:textId="62940899" w:rsidR="00384A2D" w:rsidRDefault="00384A2D" w:rsidP="00473B3F">
      <w:pPr>
        <w:pStyle w:val="NoSpacing"/>
        <w:ind w:left="720" w:hanging="720"/>
      </w:pPr>
      <w:r>
        <w:t xml:space="preserve">               3) How to make a puppet come alive.</w:t>
      </w:r>
    </w:p>
    <w:p w14:paraId="4F82D7CC" w14:textId="766B4A7B" w:rsidR="00384A2D" w:rsidRDefault="00384A2D" w:rsidP="00473B3F">
      <w:pPr>
        <w:pStyle w:val="NoSpacing"/>
        <w:ind w:left="720" w:hanging="720"/>
      </w:pPr>
      <w:r>
        <w:t xml:space="preserve">       C.  MUSIC AND DRAMA ENGAGEMENT TECHNIQUES</w:t>
      </w:r>
    </w:p>
    <w:p w14:paraId="0D1558D5" w14:textId="06FDA40C" w:rsidR="00E812B8" w:rsidRDefault="00E812B8" w:rsidP="00473B3F">
      <w:pPr>
        <w:pStyle w:val="NoSpacing"/>
        <w:ind w:left="720" w:hanging="720"/>
      </w:pPr>
    </w:p>
    <w:p w14:paraId="4B8B0A78" w14:textId="49D029FF" w:rsidR="00E812B8" w:rsidRDefault="00E812B8" w:rsidP="00473B3F">
      <w:pPr>
        <w:pStyle w:val="NoSpacing"/>
        <w:ind w:left="720" w:hanging="720"/>
      </w:pPr>
    </w:p>
    <w:p w14:paraId="51E7FF37" w14:textId="4C36CA2E" w:rsidR="00E812B8" w:rsidRDefault="00E812B8" w:rsidP="00473B3F">
      <w:pPr>
        <w:pStyle w:val="NoSpacing"/>
        <w:ind w:left="720" w:hanging="720"/>
      </w:pPr>
    </w:p>
    <w:p w14:paraId="6CF72172" w14:textId="5FCB1157" w:rsidR="00E812B8" w:rsidRDefault="00E812B8" w:rsidP="00473B3F">
      <w:pPr>
        <w:pStyle w:val="NoSpacing"/>
        <w:ind w:left="720" w:hanging="720"/>
      </w:pPr>
    </w:p>
    <w:p w14:paraId="0C652B6C" w14:textId="203F8888" w:rsidR="00E812B8" w:rsidRDefault="00E812B8" w:rsidP="00473B3F">
      <w:pPr>
        <w:pStyle w:val="NoSpacing"/>
        <w:ind w:left="720" w:hanging="720"/>
      </w:pPr>
    </w:p>
    <w:p w14:paraId="6D8376CD" w14:textId="6D4D8B50" w:rsidR="00E812B8" w:rsidRDefault="00E812B8" w:rsidP="00473B3F">
      <w:pPr>
        <w:pStyle w:val="NoSpacing"/>
        <w:ind w:left="720" w:hanging="720"/>
      </w:pPr>
    </w:p>
    <w:p w14:paraId="52E664E3" w14:textId="77777777" w:rsidR="00773EFA" w:rsidRDefault="00773EFA" w:rsidP="00473B3F">
      <w:pPr>
        <w:pStyle w:val="NoSpacing"/>
        <w:ind w:left="720" w:hanging="720"/>
      </w:pPr>
    </w:p>
    <w:p w14:paraId="0810A63E" w14:textId="01C642CA" w:rsidR="00E812B8" w:rsidRDefault="00E812B8" w:rsidP="00473B3F">
      <w:pPr>
        <w:pStyle w:val="NoSpacing"/>
        <w:ind w:left="720" w:hanging="720"/>
      </w:pPr>
    </w:p>
    <w:p w14:paraId="2DFCDD95" w14:textId="58CD5853" w:rsidR="00E812B8" w:rsidRDefault="00E812B8" w:rsidP="00473B3F">
      <w:pPr>
        <w:pStyle w:val="NoSpacing"/>
        <w:ind w:left="720" w:hanging="720"/>
      </w:pPr>
    </w:p>
    <w:p w14:paraId="75F46990" w14:textId="764317C1" w:rsidR="00E812B8" w:rsidRDefault="00E812B8" w:rsidP="00473B3F">
      <w:pPr>
        <w:pStyle w:val="NoSpacing"/>
        <w:ind w:left="720" w:hanging="720"/>
      </w:pPr>
      <w:r>
        <w:t xml:space="preserve">(Resume on following page) </w:t>
      </w:r>
    </w:p>
    <w:p w14:paraId="06F349F2" w14:textId="3E6872A6" w:rsidR="00735124" w:rsidRDefault="00735124" w:rsidP="00473B3F">
      <w:pPr>
        <w:pStyle w:val="NoSpacing"/>
        <w:ind w:left="720" w:hanging="720"/>
      </w:pPr>
    </w:p>
    <w:p w14:paraId="48032AD0" w14:textId="3C8E459B" w:rsidR="00735124" w:rsidRDefault="00735124" w:rsidP="00473B3F">
      <w:pPr>
        <w:pStyle w:val="NoSpacing"/>
        <w:ind w:left="720" w:hanging="720"/>
      </w:pPr>
    </w:p>
    <w:p w14:paraId="39110F32" w14:textId="5E80BA5E" w:rsidR="00735124" w:rsidRDefault="00735124" w:rsidP="00473B3F">
      <w:pPr>
        <w:pStyle w:val="NoSpacing"/>
        <w:ind w:left="720" w:hanging="720"/>
      </w:pPr>
    </w:p>
    <w:p w14:paraId="0B7A93C0" w14:textId="7882D9EE" w:rsidR="00735124" w:rsidRDefault="00735124" w:rsidP="00473B3F">
      <w:pPr>
        <w:pStyle w:val="NoSpacing"/>
        <w:ind w:left="720" w:hanging="720"/>
      </w:pPr>
    </w:p>
    <w:p w14:paraId="4EEF6D9B" w14:textId="524CADBF" w:rsidR="00735124" w:rsidRDefault="00735124" w:rsidP="00473B3F">
      <w:pPr>
        <w:pStyle w:val="NoSpacing"/>
        <w:ind w:left="720" w:hanging="720"/>
      </w:pPr>
    </w:p>
    <w:p w14:paraId="62B25B71" w14:textId="77777777" w:rsidR="00735124" w:rsidRDefault="00735124" w:rsidP="00473B3F">
      <w:pPr>
        <w:pStyle w:val="NoSpacing"/>
        <w:ind w:left="720" w:hanging="720"/>
      </w:pPr>
    </w:p>
    <w:p w14:paraId="20FFE503" w14:textId="1CE96175" w:rsidR="006838CC" w:rsidRDefault="006838CC" w:rsidP="00473B3F">
      <w:pPr>
        <w:pStyle w:val="NoSpacing"/>
        <w:ind w:left="720" w:hanging="720"/>
      </w:pPr>
      <w:r>
        <w:t xml:space="preserve">              </w:t>
      </w:r>
    </w:p>
    <w:p w14:paraId="6A853738" w14:textId="28371391" w:rsidR="00473B3F" w:rsidRDefault="00473B3F" w:rsidP="00473B3F">
      <w:pPr>
        <w:pStyle w:val="NoSpacing"/>
      </w:pPr>
      <w:r>
        <w:t xml:space="preserve">       </w:t>
      </w:r>
    </w:p>
    <w:p w14:paraId="12828C12" w14:textId="13655B4E" w:rsidR="009474A5" w:rsidRPr="00773EFA" w:rsidRDefault="009474A5" w:rsidP="00773EFA">
      <w:pPr>
        <w:pStyle w:val="NoSpacing"/>
        <w:jc w:val="center"/>
        <w:rPr>
          <w:sz w:val="28"/>
          <w:szCs w:val="28"/>
        </w:rPr>
      </w:pPr>
      <w:proofErr w:type="gramStart"/>
      <w:r w:rsidRPr="00773EFA">
        <w:rPr>
          <w:sz w:val="28"/>
          <w:szCs w:val="28"/>
        </w:rPr>
        <w:lastRenderedPageBreak/>
        <w:t>KARLA  HUNTSMAN</w:t>
      </w:r>
      <w:proofErr w:type="gramEnd"/>
      <w:r w:rsidRPr="00773EFA">
        <w:rPr>
          <w:sz w:val="28"/>
          <w:szCs w:val="28"/>
        </w:rPr>
        <w:t>—TEACHING ARTIST RESUME</w:t>
      </w:r>
    </w:p>
    <w:p w14:paraId="354441DE" w14:textId="1649900E" w:rsidR="009474A5" w:rsidRDefault="00773EFA" w:rsidP="00773EFA">
      <w:pPr>
        <w:pStyle w:val="NoSpacing"/>
        <w:jc w:val="center"/>
      </w:pPr>
      <w:r>
        <w:t xml:space="preserve">       </w:t>
      </w:r>
      <w:r w:rsidR="009474A5">
        <w:t xml:space="preserve">7416 Pinto Bluff Street    Las Vegas, Nevada 89131                 </w:t>
      </w:r>
      <w:r w:rsidR="009474A5">
        <w:tab/>
        <w:t xml:space="preserve">         </w:t>
      </w:r>
      <w:r w:rsidR="009474A5">
        <w:rPr>
          <w:u w:val="single" w:color="0000FF"/>
        </w:rPr>
        <w:t xml:space="preserve">                                         karlahuntsman@gmail.com     702-816-8333</w:t>
      </w:r>
    </w:p>
    <w:p w14:paraId="169FA563" w14:textId="77777777" w:rsidR="009474A5" w:rsidRDefault="009474A5" w:rsidP="009474A5">
      <w:pPr>
        <w:pStyle w:val="NoSpacing"/>
      </w:pPr>
      <w:r>
        <w:t xml:space="preserve">  </w:t>
      </w:r>
      <w:r>
        <w:tab/>
        <w:t xml:space="preserve">  </w:t>
      </w:r>
      <w:r>
        <w:tab/>
        <w:t xml:space="preserve">  </w:t>
      </w:r>
    </w:p>
    <w:p w14:paraId="0598823D" w14:textId="0E18B8C0" w:rsidR="009474A5" w:rsidRDefault="009474A5" w:rsidP="009474A5">
      <w:pPr>
        <w:pStyle w:val="NoSpacing"/>
      </w:pPr>
      <w:r w:rsidRPr="00773EFA">
        <w:rPr>
          <w:b/>
          <w:u w:val="single" w:color="000000"/>
        </w:rPr>
        <w:t>TEACHING</w:t>
      </w:r>
      <w:r>
        <w:rPr>
          <w:u w:val="single" w:color="000000"/>
        </w:rPr>
        <w:t>:</w:t>
      </w:r>
      <w:r>
        <w:t xml:space="preserve">  </w:t>
      </w:r>
    </w:p>
    <w:p w14:paraId="46C90546" w14:textId="4DC321BA" w:rsidR="009474A5" w:rsidRDefault="009474A5" w:rsidP="009474A5">
      <w:pPr>
        <w:pStyle w:val="NoSpacing"/>
      </w:pPr>
      <w:r>
        <w:t xml:space="preserve">      Smith Center for the Performing Arts     Teaching Artist          </w:t>
      </w:r>
      <w:r w:rsidR="00773EFA">
        <w:tab/>
      </w:r>
      <w:r w:rsidR="00773EFA">
        <w:tab/>
      </w:r>
      <w:r>
        <w:t xml:space="preserve">    </w:t>
      </w:r>
      <w:r w:rsidR="00773EFA">
        <w:tab/>
      </w:r>
      <w:r>
        <w:t xml:space="preserve"> 2012-Curre</w:t>
      </w:r>
      <w:r w:rsidR="00773EFA">
        <w:t>nt</w:t>
      </w:r>
    </w:p>
    <w:p w14:paraId="28DC213A" w14:textId="52650783" w:rsidR="009474A5" w:rsidRDefault="009474A5" w:rsidP="009474A5">
      <w:pPr>
        <w:pStyle w:val="NoSpacing"/>
      </w:pPr>
      <w:r>
        <w:t xml:space="preserve">      Brigham Young University              </w:t>
      </w:r>
      <w:r w:rsidR="00773EFA">
        <w:t xml:space="preserve">  </w:t>
      </w:r>
      <w:r>
        <w:t xml:space="preserve"> </w:t>
      </w:r>
      <w:r w:rsidR="00773EFA">
        <w:t xml:space="preserve">        </w:t>
      </w:r>
      <w:proofErr w:type="gramStart"/>
      <w:r>
        <w:t xml:space="preserve">Storytelling  </w:t>
      </w:r>
      <w:r w:rsidR="00773EFA">
        <w:tab/>
      </w:r>
      <w:proofErr w:type="gramEnd"/>
      <w:r w:rsidR="00773EFA">
        <w:tab/>
        <w:t xml:space="preserve"> </w:t>
      </w:r>
      <w:r w:rsidR="00773EFA">
        <w:tab/>
      </w:r>
      <w:r w:rsidR="00773EFA">
        <w:tab/>
      </w:r>
      <w:r>
        <w:t xml:space="preserve"> 2002-2008  </w:t>
      </w:r>
    </w:p>
    <w:p w14:paraId="1FF37CE6" w14:textId="58658954" w:rsidR="009474A5" w:rsidRDefault="009474A5" w:rsidP="00811DD4">
      <w:pPr>
        <w:pStyle w:val="NoSpacing"/>
        <w:tabs>
          <w:tab w:val="left" w:pos="7920"/>
        </w:tabs>
      </w:pPr>
      <w:r>
        <w:t xml:space="preserve">      Brigham Young University  </w:t>
      </w:r>
      <w:r w:rsidR="00811DD4">
        <w:t xml:space="preserve">    </w:t>
      </w:r>
      <w:r>
        <w:t xml:space="preserve">         </w:t>
      </w:r>
      <w:r w:rsidR="00773EFA">
        <w:t xml:space="preserve">    </w:t>
      </w:r>
      <w:r>
        <w:t xml:space="preserve"> </w:t>
      </w:r>
      <w:r w:rsidR="00773EFA">
        <w:t xml:space="preserve">    </w:t>
      </w:r>
      <w:r>
        <w:t xml:space="preserve"> Drama in the Classroom</w:t>
      </w:r>
      <w:r w:rsidR="00811DD4">
        <w:t xml:space="preserve">                         </w:t>
      </w:r>
      <w:r>
        <w:t xml:space="preserve">1999-2008                                       </w:t>
      </w:r>
    </w:p>
    <w:p w14:paraId="5B0B3A53" w14:textId="4DF59622" w:rsidR="009474A5" w:rsidRDefault="009474A5" w:rsidP="009474A5">
      <w:pPr>
        <w:pStyle w:val="NoSpacing"/>
      </w:pPr>
      <w:r>
        <w:t xml:space="preserve"> (Other teaching includes University of Nevada Las Vegas, Idaho Falls High School, Eagle Rock Jr. High, and numerous residencies, workshops, and in-services for elementary </w:t>
      </w:r>
      <w:proofErr w:type="gramStart"/>
      <w:r w:rsidRPr="00BE114F">
        <w:t>schools</w:t>
      </w:r>
      <w:proofErr w:type="gramEnd"/>
      <w:r w:rsidRPr="00BE114F">
        <w:t xml:space="preserve"> </w:t>
      </w:r>
      <w:r>
        <w:t xml:space="preserve">pre-schools, and community venues)   </w:t>
      </w:r>
    </w:p>
    <w:p w14:paraId="58C979E3" w14:textId="11CEFFBD" w:rsidR="009474A5" w:rsidRDefault="009474A5" w:rsidP="009474A5">
      <w:pPr>
        <w:pStyle w:val="NoSpacing"/>
      </w:pPr>
      <w:r>
        <w:t xml:space="preserve"> </w:t>
      </w:r>
    </w:p>
    <w:p w14:paraId="4455DD58" w14:textId="77777777" w:rsidR="009474A5" w:rsidRDefault="009474A5" w:rsidP="009474A5">
      <w:pPr>
        <w:pStyle w:val="NoSpacing"/>
      </w:pPr>
      <w:r>
        <w:rPr>
          <w:u w:val="single" w:color="000000"/>
        </w:rPr>
        <w:t>EDUCATION:</w:t>
      </w:r>
      <w:r>
        <w:t xml:space="preserve">    </w:t>
      </w:r>
    </w:p>
    <w:p w14:paraId="2D1957AE" w14:textId="35B676CC" w:rsidR="009474A5" w:rsidRDefault="009474A5" w:rsidP="009474A5">
      <w:pPr>
        <w:pStyle w:val="NoSpacing"/>
      </w:pPr>
      <w:r>
        <w:t xml:space="preserve">        M.A.      Brigham Young University    Theatre, Education  </w:t>
      </w:r>
    </w:p>
    <w:p w14:paraId="40457877" w14:textId="5FFDB116" w:rsidR="009474A5" w:rsidRDefault="009474A5" w:rsidP="009474A5">
      <w:pPr>
        <w:pStyle w:val="NoSpacing"/>
      </w:pPr>
      <w:r>
        <w:t xml:space="preserve">        B. A.      Brigham Young University     Speech and Drama, Education  </w:t>
      </w:r>
    </w:p>
    <w:p w14:paraId="227F899D" w14:textId="77777777" w:rsidR="00773EFA" w:rsidRDefault="00773EFA" w:rsidP="009474A5">
      <w:pPr>
        <w:pStyle w:val="NoSpacing"/>
      </w:pPr>
    </w:p>
    <w:p w14:paraId="442B474B" w14:textId="5A718BAE" w:rsidR="009474A5" w:rsidRDefault="009474A5" w:rsidP="009474A5">
      <w:pPr>
        <w:pStyle w:val="NoSpacing"/>
      </w:pPr>
      <w:r>
        <w:t xml:space="preserve"> </w:t>
      </w:r>
    </w:p>
    <w:p w14:paraId="4B5AEED3" w14:textId="77777777" w:rsidR="009474A5" w:rsidRDefault="009474A5" w:rsidP="009474A5">
      <w:pPr>
        <w:pStyle w:val="NoSpacing"/>
      </w:pPr>
      <w:r>
        <w:t xml:space="preserve"> </w:t>
      </w:r>
      <w:r>
        <w:rPr>
          <w:u w:val="single" w:color="000000"/>
        </w:rPr>
        <w:t>SELECTED PROFESSIONAL TRAINING FOR EDUCATORS</w:t>
      </w:r>
      <w:r>
        <w:t xml:space="preserve">:  </w:t>
      </w:r>
    </w:p>
    <w:p w14:paraId="7A88E1AD" w14:textId="6F6ADCD5" w:rsidR="009474A5" w:rsidRDefault="009474A5" w:rsidP="009474A5">
      <w:pPr>
        <w:pStyle w:val="NoSpacing"/>
      </w:pPr>
      <w:r>
        <w:t>Links to Literacy—Links to Literacy is a Smith Center for the Performing Arts Professional Development for teachers. School classrooms receive an arts experience (storytelling, theatre, music, dance) in their classrooms before they see a professional show at the center and then after. The purpose of these experiences is to prepare students to see the shows and to give teachers professional arts training they ca</w:t>
      </w:r>
      <w:r w:rsidR="00735124">
        <w:t>n</w:t>
      </w:r>
      <w:r>
        <w:t xml:space="preserve"> use for future curricular connections.    </w:t>
      </w:r>
    </w:p>
    <w:p w14:paraId="70469F8F" w14:textId="77777777" w:rsidR="009474A5" w:rsidRDefault="009474A5" w:rsidP="009474A5">
      <w:pPr>
        <w:pStyle w:val="NoSpacing"/>
      </w:pPr>
      <w:r>
        <w:t xml:space="preserve"> </w:t>
      </w:r>
    </w:p>
    <w:p w14:paraId="60641893" w14:textId="7A4C7F41" w:rsidR="009474A5" w:rsidRDefault="009474A5" w:rsidP="009474A5">
      <w:pPr>
        <w:pStyle w:val="NoSpacing"/>
      </w:pPr>
      <w:r>
        <w:rPr>
          <w:u w:val="single" w:color="000000"/>
        </w:rPr>
        <w:t>Southern Nevada Wolf Trap</w:t>
      </w:r>
      <w:r>
        <w:t xml:space="preserve">— I work as a Southern Nevada Wolf Trap teaching artist for the Smith Center for the Performing Arts in their affiliate program with the Wolf Trap Institute for Early Learning Through the Arts.  </w:t>
      </w:r>
    </w:p>
    <w:p w14:paraId="7B0FA155" w14:textId="73EC7EEF" w:rsidR="009474A5" w:rsidRDefault="009474A5" w:rsidP="009474A5">
      <w:pPr>
        <w:pStyle w:val="NoSpacing"/>
      </w:pPr>
      <w:r>
        <w:t xml:space="preserve"> </w:t>
      </w:r>
    </w:p>
    <w:p w14:paraId="21AD233B" w14:textId="3C913391" w:rsidR="009474A5" w:rsidRDefault="009474A5" w:rsidP="009474A5">
      <w:pPr>
        <w:pStyle w:val="NoSpacing"/>
      </w:pPr>
      <w:r>
        <w:rPr>
          <w:u w:val="single" w:color="000000"/>
        </w:rPr>
        <w:t>BYU Arts Partnership</w:t>
      </w:r>
      <w:r>
        <w:t xml:space="preserve">—While working as a professor at Brigham Young University, I was assigned to represent the Theatre and Media Arts department at BYU on the coordinating committee for the BYU Arts Partnership, a partnership of university professors, classroom teachers, and school administrators dedicated to increasing educational excellence through the arts.  Part of my assignment was to co-direct Arts Academies, 10-day professional development programs for elementary teachers in 5 art forms. I oversaw the scheduling, contacts, and organization as well as being the primary theater presenter. In addition, I was a primary presenter at the summer arts conferences.    </w:t>
      </w:r>
    </w:p>
    <w:p w14:paraId="0A2D50E6" w14:textId="42AA975B" w:rsidR="009474A5" w:rsidRDefault="009474A5" w:rsidP="009474A5">
      <w:pPr>
        <w:pStyle w:val="NoSpacing"/>
      </w:pPr>
      <w:r>
        <w:t xml:space="preserve">  </w:t>
      </w:r>
    </w:p>
    <w:p w14:paraId="07853F74" w14:textId="208F1F67" w:rsidR="009474A5" w:rsidRDefault="009474A5" w:rsidP="009474A5">
      <w:pPr>
        <w:pStyle w:val="NoSpacing"/>
      </w:pPr>
      <w:r>
        <w:rPr>
          <w:u w:val="single" w:color="000000"/>
        </w:rPr>
        <w:t>Coordinator and teacher of pre-service courses in Theatre education</w:t>
      </w:r>
      <w:r>
        <w:t xml:space="preserve">—When I was teaching at Brigham Young University, each pre-service elementary teacher in the Education Department was required to take courses in drama, music, dance, and art. I </w:t>
      </w:r>
      <w:proofErr w:type="gramStart"/>
      <w:r>
        <w:t>trained  and</w:t>
      </w:r>
      <w:proofErr w:type="gramEnd"/>
      <w:r>
        <w:t xml:space="preserve"> coordinated the team of teachers who taught the drama classes for preservice teachers for the Theatre and Media Arts Department and also taught the course.  The purpose of the course was not only to teach drama techniques to future teachers, but to train teachers in using those techniques to engage students and enhance curriculum.   </w:t>
      </w:r>
    </w:p>
    <w:p w14:paraId="2DB481C5" w14:textId="00E323C2" w:rsidR="00773EFA" w:rsidRDefault="00773EFA" w:rsidP="009474A5">
      <w:pPr>
        <w:pStyle w:val="NoSpacing"/>
      </w:pPr>
    </w:p>
    <w:p w14:paraId="24DF7E01" w14:textId="2CF1AC81" w:rsidR="00773EFA" w:rsidRDefault="00773EFA" w:rsidP="009474A5">
      <w:pPr>
        <w:pStyle w:val="NoSpacing"/>
      </w:pPr>
    </w:p>
    <w:p w14:paraId="4E73A26C" w14:textId="452AEB5A" w:rsidR="00773EFA" w:rsidRDefault="00773EFA" w:rsidP="009474A5">
      <w:pPr>
        <w:pStyle w:val="NoSpacing"/>
      </w:pPr>
    </w:p>
    <w:p w14:paraId="1A93C340" w14:textId="77777777" w:rsidR="00773EFA" w:rsidRDefault="00773EFA" w:rsidP="009474A5">
      <w:pPr>
        <w:pStyle w:val="NoSpacing"/>
      </w:pPr>
    </w:p>
    <w:p w14:paraId="1DE00BF3" w14:textId="258E7E57" w:rsidR="009474A5" w:rsidRDefault="009474A5" w:rsidP="009474A5">
      <w:pPr>
        <w:pStyle w:val="NoSpacing"/>
      </w:pPr>
      <w:r>
        <w:t xml:space="preserve"> </w:t>
      </w:r>
    </w:p>
    <w:p w14:paraId="5C141EB8" w14:textId="5BB446B1" w:rsidR="009474A5" w:rsidRPr="00773EFA" w:rsidRDefault="009474A5" w:rsidP="009474A5">
      <w:pPr>
        <w:pStyle w:val="NoSpacing"/>
        <w:rPr>
          <w:b/>
        </w:rPr>
      </w:pPr>
      <w:r w:rsidRPr="00773EFA">
        <w:rPr>
          <w:b/>
          <w:u w:val="single" w:color="000000"/>
        </w:rPr>
        <w:lastRenderedPageBreak/>
        <w:t xml:space="preserve">SELECTED OUTREACH WORKSHOPS, </w:t>
      </w:r>
      <w:proofErr w:type="gramStart"/>
      <w:r w:rsidRPr="00773EFA">
        <w:rPr>
          <w:b/>
          <w:u w:val="single" w:color="000000"/>
        </w:rPr>
        <w:t>RESIDENCIES,  CONFERENC</w:t>
      </w:r>
      <w:r w:rsidR="00773EFA">
        <w:rPr>
          <w:b/>
          <w:u w:val="single" w:color="000000"/>
        </w:rPr>
        <w:t>E</w:t>
      </w:r>
      <w:proofErr w:type="gramEnd"/>
      <w:r w:rsidR="00773EFA">
        <w:rPr>
          <w:b/>
          <w:u w:val="single" w:color="000000"/>
        </w:rPr>
        <w:t xml:space="preserve"> PRESENTATIONS</w:t>
      </w:r>
      <w:r w:rsidRPr="00773EFA">
        <w:rPr>
          <w:b/>
        </w:rPr>
        <w:t xml:space="preserve">                                          </w:t>
      </w:r>
    </w:p>
    <w:p w14:paraId="0AEB5B01" w14:textId="2B7705E9" w:rsidR="009474A5" w:rsidRDefault="009474A5" w:rsidP="009474A5">
      <w:pPr>
        <w:pStyle w:val="NoSpacing"/>
      </w:pPr>
      <w:r>
        <w:t xml:space="preserve"> </w:t>
      </w:r>
    </w:p>
    <w:p w14:paraId="020EE6E5" w14:textId="4F349176" w:rsidR="009474A5" w:rsidRDefault="009474A5" w:rsidP="009474A5">
      <w:pPr>
        <w:pStyle w:val="NoSpacing"/>
      </w:pPr>
      <w:r>
        <w:t xml:space="preserve">Links to Literacy                                        </w:t>
      </w:r>
      <w:r w:rsidR="00773EFA">
        <w:t xml:space="preserve">    </w:t>
      </w:r>
      <w:r>
        <w:t xml:space="preserve"> Las Vegas Schools         </w:t>
      </w:r>
      <w:r>
        <w:tab/>
        <w:t xml:space="preserve">      </w:t>
      </w:r>
      <w:r w:rsidR="00773EFA">
        <w:tab/>
      </w:r>
      <w:r w:rsidR="00773EFA">
        <w:tab/>
      </w:r>
      <w:r>
        <w:t xml:space="preserve">       </w:t>
      </w:r>
      <w:r w:rsidR="00773EFA">
        <w:t xml:space="preserve">        </w:t>
      </w:r>
      <w:r>
        <w:t xml:space="preserve"> </w:t>
      </w:r>
      <w:r w:rsidR="00811DD4">
        <w:t xml:space="preserve"> </w:t>
      </w:r>
      <w:r>
        <w:t xml:space="preserve">2017-current </w:t>
      </w:r>
    </w:p>
    <w:p w14:paraId="10BC9525" w14:textId="68DE4EF5" w:rsidR="009474A5" w:rsidRDefault="009474A5" w:rsidP="009474A5">
      <w:pPr>
        <w:pStyle w:val="NoSpacing"/>
      </w:pPr>
      <w:r>
        <w:t xml:space="preserve">Southern Nevada Wolf Trap                  </w:t>
      </w:r>
      <w:r w:rsidR="00773EFA">
        <w:t xml:space="preserve">    </w:t>
      </w:r>
      <w:r>
        <w:t xml:space="preserve">  Las Vegas Pre-School</w:t>
      </w:r>
      <w:r w:rsidR="00773EFA">
        <w:t>s</w:t>
      </w:r>
      <w:r>
        <w:t xml:space="preserve">              </w:t>
      </w:r>
      <w:r w:rsidR="00773EFA">
        <w:tab/>
      </w:r>
      <w:r w:rsidR="00773EFA">
        <w:tab/>
      </w:r>
      <w:r w:rsidR="00811DD4">
        <w:t xml:space="preserve">              </w:t>
      </w:r>
      <w:r>
        <w:t xml:space="preserve">  </w:t>
      </w:r>
      <w:r w:rsidR="00811DD4">
        <w:t xml:space="preserve"> </w:t>
      </w:r>
      <w:r>
        <w:t xml:space="preserve">2008-current                         </w:t>
      </w:r>
    </w:p>
    <w:p w14:paraId="2DB25787" w14:textId="369C2AE5" w:rsidR="009474A5" w:rsidRDefault="009474A5" w:rsidP="009474A5">
      <w:pPr>
        <w:pStyle w:val="NoSpacing"/>
      </w:pPr>
      <w:r>
        <w:t>Moving the Body: Freeing the Mind          Timpanogos St</w:t>
      </w:r>
      <w:bookmarkStart w:id="1" w:name="_Hlk6494329"/>
      <w:bookmarkEnd w:id="1"/>
      <w:r>
        <w:t xml:space="preserve">orytelling Conference    </w:t>
      </w:r>
      <w:r w:rsidR="00773EFA">
        <w:tab/>
      </w:r>
      <w:r>
        <w:tab/>
        <w:t xml:space="preserve">   2018 </w:t>
      </w:r>
    </w:p>
    <w:p w14:paraId="2DD4B188" w14:textId="697B9AA7" w:rsidR="009474A5" w:rsidRDefault="009474A5" w:rsidP="009474A5">
      <w:pPr>
        <w:pStyle w:val="NoSpacing"/>
      </w:pPr>
      <w:r>
        <w:t xml:space="preserve">Arts Techniques for the Early Childhood   USU Eastern Care About </w:t>
      </w:r>
      <w:proofErr w:type="gramStart"/>
      <w:r>
        <w:t xml:space="preserve">Childcare  </w:t>
      </w:r>
      <w:r w:rsidR="00735124">
        <w:t>Conf.</w:t>
      </w:r>
      <w:proofErr w:type="gramEnd"/>
      <w:r w:rsidR="00735124">
        <w:t xml:space="preserve">           </w:t>
      </w:r>
      <w:r>
        <w:t xml:space="preserve">    2018                        </w:t>
      </w:r>
      <w:r w:rsidR="00735124">
        <w:t xml:space="preserve">        </w:t>
      </w:r>
      <w:r>
        <w:t xml:space="preserve">Professional                                                </w:t>
      </w:r>
      <w:r w:rsidR="00773EFA">
        <w:t xml:space="preserve">    </w:t>
      </w:r>
      <w:r>
        <w:t xml:space="preserve">                                              </w:t>
      </w:r>
      <w:r>
        <w:tab/>
        <w:t xml:space="preserve">                          </w:t>
      </w:r>
    </w:p>
    <w:p w14:paraId="755798E9" w14:textId="73CD5346" w:rsidR="009474A5" w:rsidRDefault="009474A5" w:rsidP="009474A5">
      <w:pPr>
        <w:pStyle w:val="NoSpacing"/>
      </w:pPr>
      <w:r>
        <w:t xml:space="preserve">Professional Vocal Techniques </w:t>
      </w:r>
      <w:proofErr w:type="gramStart"/>
      <w:r w:rsidR="00773EFA">
        <w:t>To</w:t>
      </w:r>
      <w:proofErr w:type="gramEnd"/>
      <w:r>
        <w:t xml:space="preserve">            </w:t>
      </w:r>
      <w:r w:rsidR="00735124">
        <w:t xml:space="preserve"> </w:t>
      </w:r>
      <w:r>
        <w:t xml:space="preserve"> The How and Why of Story Conference Vegas  </w:t>
      </w:r>
      <w:r w:rsidR="00773EFA">
        <w:t xml:space="preserve">  </w:t>
      </w:r>
      <w:r w:rsidR="0000668C">
        <w:t xml:space="preserve"> </w:t>
      </w:r>
      <w:r w:rsidR="00773EFA">
        <w:t xml:space="preserve"> 2018</w:t>
      </w:r>
      <w:r>
        <w:t xml:space="preserve">  </w:t>
      </w:r>
      <w:r w:rsidR="00773EFA">
        <w:t xml:space="preserve">      </w:t>
      </w:r>
      <w:r>
        <w:t xml:space="preserve"> Powerfully Express Your Story                                                                    </w:t>
      </w:r>
      <w:r w:rsidR="00773EFA">
        <w:t xml:space="preserve">                                    </w:t>
      </w:r>
    </w:p>
    <w:p w14:paraId="4CCE5679" w14:textId="66D42647" w:rsidR="009474A5" w:rsidRDefault="009474A5" w:rsidP="009474A5">
      <w:pPr>
        <w:pStyle w:val="NoSpacing"/>
      </w:pPr>
      <w:r>
        <w:t xml:space="preserve">The Power of Story: Story and Drama        Libraries of Hope Conference    </w:t>
      </w:r>
      <w:r>
        <w:tab/>
        <w:t xml:space="preserve">              </w:t>
      </w:r>
      <w:r w:rsidR="00773EFA">
        <w:t xml:space="preserve">   2018</w:t>
      </w:r>
      <w:r>
        <w:t xml:space="preserve">       Techniques You can Use Every Day          </w:t>
      </w:r>
      <w:r w:rsidR="00773EFA">
        <w:tab/>
      </w:r>
      <w:r w:rsidR="00773EFA">
        <w:tab/>
      </w:r>
      <w:r w:rsidR="00773EFA">
        <w:tab/>
      </w:r>
      <w:r w:rsidR="00773EFA">
        <w:tab/>
      </w:r>
      <w:r w:rsidR="00773EFA">
        <w:tab/>
      </w:r>
      <w:r w:rsidR="00773EFA">
        <w:tab/>
        <w:t xml:space="preserve">     </w:t>
      </w:r>
    </w:p>
    <w:p w14:paraId="22D840EB" w14:textId="49521B2D" w:rsidR="009474A5" w:rsidRDefault="009474A5" w:rsidP="00773EFA">
      <w:pPr>
        <w:pStyle w:val="NoSpacing"/>
        <w:tabs>
          <w:tab w:val="left" w:pos="8100"/>
        </w:tabs>
      </w:pPr>
      <w:r>
        <w:t xml:space="preserve">Literacy and Drama—A Perfect Fit            </w:t>
      </w:r>
      <w:r w:rsidR="0000668C">
        <w:t xml:space="preserve"> </w:t>
      </w:r>
      <w:r>
        <w:t xml:space="preserve"> CCSD </w:t>
      </w:r>
      <w:proofErr w:type="spellStart"/>
      <w:r>
        <w:t>ConFabulation</w:t>
      </w:r>
      <w:proofErr w:type="spellEnd"/>
      <w:r>
        <w:t xml:space="preserve"> Conference                </w:t>
      </w:r>
      <w:r w:rsidR="00773EFA">
        <w:t xml:space="preserve">           </w:t>
      </w:r>
      <w:r>
        <w:t xml:space="preserve">  2017  </w:t>
      </w:r>
    </w:p>
    <w:p w14:paraId="5D3F2C7E" w14:textId="6DE976B2" w:rsidR="009474A5" w:rsidRDefault="009474A5" w:rsidP="009474A5">
      <w:pPr>
        <w:pStyle w:val="NoSpacing"/>
      </w:pPr>
      <w:r>
        <w:t xml:space="preserve">Fire and Light—Improv for Storytellers      National Storytelling Conference                 </w:t>
      </w:r>
      <w:r w:rsidR="00773EFA">
        <w:t xml:space="preserve">       </w:t>
      </w:r>
      <w:r>
        <w:t xml:space="preserve">  </w:t>
      </w:r>
      <w:r w:rsidR="0000668C">
        <w:t xml:space="preserve"> </w:t>
      </w:r>
      <w:r>
        <w:t xml:space="preserve">  </w:t>
      </w:r>
      <w:r w:rsidR="00735124">
        <w:t>2014</w:t>
      </w:r>
    </w:p>
    <w:p w14:paraId="6DA0F04F" w14:textId="307B7357" w:rsidR="0000668C" w:rsidRDefault="009474A5" w:rsidP="009474A5">
      <w:pPr>
        <w:pStyle w:val="NoSpacing"/>
      </w:pPr>
      <w:r>
        <w:t xml:space="preserve">Accessing the Creative Spirit through         </w:t>
      </w:r>
      <w:r w:rsidR="00735124">
        <w:t xml:space="preserve">National </w:t>
      </w:r>
      <w:r w:rsidR="0000668C">
        <w:t>Storytelling Conference                             2013</w:t>
      </w:r>
      <w:r>
        <w:t xml:space="preserve">     </w:t>
      </w:r>
      <w:r>
        <w:tab/>
        <w:t xml:space="preserve">           </w:t>
      </w:r>
      <w:r w:rsidR="00773EFA">
        <w:t xml:space="preserve">      </w:t>
      </w:r>
      <w:r>
        <w:t xml:space="preserve"> </w:t>
      </w:r>
      <w:r w:rsidR="00773EFA">
        <w:t xml:space="preserve">      </w:t>
      </w:r>
      <w:r>
        <w:t xml:space="preserve">Professional Improv Techniques                             </w:t>
      </w:r>
      <w:r w:rsidR="00773EFA">
        <w:t xml:space="preserve">      </w:t>
      </w:r>
      <w:r>
        <w:t xml:space="preserve">    </w:t>
      </w:r>
    </w:p>
    <w:p w14:paraId="474C7E4D" w14:textId="0CBA6C29" w:rsidR="009474A5" w:rsidRDefault="009474A5" w:rsidP="009474A5">
      <w:pPr>
        <w:pStyle w:val="NoSpacing"/>
      </w:pPr>
      <w:r>
        <w:t xml:space="preserve"> Sensationally Successful Methods for  </w:t>
      </w:r>
      <w:r w:rsidR="0000668C">
        <w:t xml:space="preserve">      Timpanogos Storytelling Conference                      2012</w:t>
      </w:r>
      <w:r w:rsidR="00773EFA">
        <w:t xml:space="preserve">     </w:t>
      </w:r>
      <w:r>
        <w:t xml:space="preserve">Assessing Your Story Potential                          </w:t>
      </w:r>
      <w:r w:rsidR="00773EFA">
        <w:t xml:space="preserve">       </w:t>
      </w:r>
      <w:r>
        <w:t xml:space="preserve">                           </w:t>
      </w:r>
    </w:p>
    <w:p w14:paraId="5C961AF9" w14:textId="1F7372AC" w:rsidR="009474A5" w:rsidRDefault="009474A5" w:rsidP="009474A5">
      <w:pPr>
        <w:pStyle w:val="NoSpacing"/>
      </w:pPr>
      <w:r>
        <w:t xml:space="preserve">Tennessee Arts Academy                               State of Tennessee               </w:t>
      </w:r>
      <w:r>
        <w:tab/>
        <w:t xml:space="preserve">                        </w:t>
      </w:r>
      <w:r w:rsidR="00773EFA">
        <w:t xml:space="preserve">    </w:t>
      </w:r>
      <w:r>
        <w:t xml:space="preserve">    2006  </w:t>
      </w:r>
      <w:r>
        <w:tab/>
        <w:t xml:space="preserve">  </w:t>
      </w:r>
    </w:p>
    <w:p w14:paraId="0595BBD8" w14:textId="4A5237D4" w:rsidR="009474A5" w:rsidRDefault="009474A5" w:rsidP="009474A5">
      <w:pPr>
        <w:pStyle w:val="NoSpacing"/>
      </w:pPr>
      <w:r>
        <w:t xml:space="preserve">Creating Meaning Through the Arts     </w:t>
      </w:r>
      <w:r w:rsidR="00F11001">
        <w:t xml:space="preserve"> </w:t>
      </w:r>
      <w:r>
        <w:t xml:space="preserve">       International Arts &amp; Humanities Conf.          </w:t>
      </w:r>
      <w:r w:rsidR="00773EFA">
        <w:t xml:space="preserve">     </w:t>
      </w:r>
      <w:r w:rsidR="00811DD4">
        <w:t xml:space="preserve"> </w:t>
      </w:r>
      <w:r>
        <w:t xml:space="preserve">  2005   </w:t>
      </w:r>
    </w:p>
    <w:p w14:paraId="5C540AD5" w14:textId="6F8FC8ED" w:rsidR="009474A5" w:rsidRDefault="009474A5" w:rsidP="00811DD4">
      <w:pPr>
        <w:pStyle w:val="NoSpacing"/>
        <w:tabs>
          <w:tab w:val="left" w:pos="7920"/>
        </w:tabs>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6996148" wp14:editId="08BA7F13">
                <wp:simplePos x="0" y="0"/>
                <wp:positionH relativeFrom="page">
                  <wp:posOffset>7755636</wp:posOffset>
                </wp:positionH>
                <wp:positionV relativeFrom="page">
                  <wp:posOffset>4130523</wp:posOffset>
                </wp:positionV>
                <wp:extent cx="38100" cy="168707"/>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361" name="Rectangle 361"/>
                        <wps:cNvSpPr/>
                        <wps:spPr>
                          <a:xfrm>
                            <a:off x="0" y="0"/>
                            <a:ext cx="50673" cy="224380"/>
                          </a:xfrm>
                          <a:prstGeom prst="rect">
                            <a:avLst/>
                          </a:prstGeom>
                          <a:ln>
                            <a:noFill/>
                          </a:ln>
                        </wps:spPr>
                        <wps:txbx>
                          <w:txbxContent>
                            <w:p w14:paraId="70D76675" w14:textId="77777777" w:rsidR="009474A5" w:rsidRDefault="009474A5" w:rsidP="009474A5">
                              <w:r>
                                <w:t xml:space="preserve"> </w:t>
                              </w:r>
                            </w:p>
                          </w:txbxContent>
                        </wps:txbx>
                        <wps:bodyPr horzOverflow="overflow" vert="horz" lIns="0" tIns="0" rIns="0" bIns="0" rtlCol="0">
                          <a:noAutofit/>
                        </wps:bodyPr>
                      </wps:wsp>
                    </wpg:wgp>
                  </a:graphicData>
                </a:graphic>
              </wp:anchor>
            </w:drawing>
          </mc:Choice>
          <mc:Fallback>
            <w:pict>
              <v:group w14:anchorId="26996148" id="Group 4369" o:spid="_x0000_s1026" style="position:absolute;margin-left:610.7pt;margin-top:325.25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">
                <v:rect id="Rectangle 361"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70D76675" w14:textId="77777777" w:rsidR="009474A5" w:rsidRDefault="009474A5" w:rsidP="009474A5">
                        <w:r>
                          <w:t xml:space="preserve"> </w:t>
                        </w:r>
                      </w:p>
                    </w:txbxContent>
                  </v:textbox>
                </v:rect>
                <w10:wrap type="square" anchorx="page" anchory="page"/>
              </v:group>
            </w:pict>
          </mc:Fallback>
        </mc:AlternateContent>
      </w:r>
      <w:r>
        <w:t>Tools for More Effective Teaching</w:t>
      </w:r>
      <w:r w:rsidR="00F11001">
        <w:t xml:space="preserve">      </w:t>
      </w:r>
      <w:r>
        <w:t xml:space="preserve">          AATE National Conf.                                    </w:t>
      </w:r>
      <w:r w:rsidR="00811DD4">
        <w:t xml:space="preserve">       </w:t>
      </w:r>
      <w:r>
        <w:t xml:space="preserve"> </w:t>
      </w:r>
      <w:r w:rsidR="00773EFA">
        <w:t xml:space="preserve"> </w:t>
      </w:r>
      <w:r>
        <w:t xml:space="preserve">   </w:t>
      </w:r>
      <w:r w:rsidR="00811DD4">
        <w:t xml:space="preserve"> </w:t>
      </w:r>
      <w:r>
        <w:t xml:space="preserve"> 2005</w:t>
      </w:r>
      <w:r>
        <w:tab/>
        <w:t xml:space="preserve">                         </w:t>
      </w:r>
    </w:p>
    <w:p w14:paraId="1F308484" w14:textId="6D219A67" w:rsidR="009474A5" w:rsidRDefault="009474A5" w:rsidP="009474A5">
      <w:pPr>
        <w:pStyle w:val="NoSpacing"/>
      </w:pPr>
      <w:r>
        <w:t xml:space="preserve">  </w:t>
      </w:r>
    </w:p>
    <w:p w14:paraId="23588E74" w14:textId="40A26865" w:rsidR="009474A5" w:rsidRDefault="009474A5" w:rsidP="009474A5">
      <w:pPr>
        <w:pStyle w:val="NoSpacing"/>
      </w:pPr>
      <w:r>
        <w:t xml:space="preserve">  </w:t>
      </w:r>
    </w:p>
    <w:p w14:paraId="175DAB18" w14:textId="1CBB8986" w:rsidR="009474A5" w:rsidRDefault="009474A5" w:rsidP="009474A5">
      <w:pPr>
        <w:pStyle w:val="NoSpacing"/>
      </w:pPr>
      <w:r>
        <w:rPr>
          <w:u w:val="single" w:color="000000"/>
        </w:rPr>
        <w:t xml:space="preserve">SELECTED STORYTELLING PERFORMANCES </w:t>
      </w:r>
      <w:r>
        <w:rPr>
          <w:u w:val="single" w:color="000000"/>
        </w:rPr>
        <w:tab/>
      </w:r>
      <w:r>
        <w:t xml:space="preserve">  </w:t>
      </w:r>
    </w:p>
    <w:p w14:paraId="7F797EF9" w14:textId="451FEF57" w:rsidR="009474A5" w:rsidRDefault="009474A5" w:rsidP="009474A5">
      <w:pPr>
        <w:pStyle w:val="NoSpacing"/>
      </w:pPr>
      <w:r>
        <w:t xml:space="preserve">Storytelling in Las Vegas </w:t>
      </w:r>
      <w:proofErr w:type="gramStart"/>
      <w:r>
        <w:t xml:space="preserve">schools  </w:t>
      </w:r>
      <w:r>
        <w:tab/>
      </w:r>
      <w:proofErr w:type="gramEnd"/>
      <w:r>
        <w:t xml:space="preserve">  </w:t>
      </w:r>
      <w:r>
        <w:tab/>
        <w:t xml:space="preserve">  </w:t>
      </w:r>
      <w:r>
        <w:tab/>
        <w:t xml:space="preserve">  </w:t>
      </w:r>
      <w:r>
        <w:tab/>
        <w:t xml:space="preserve">                                            Ongoing                  </w:t>
      </w:r>
    </w:p>
    <w:p w14:paraId="73090CB1" w14:textId="3E185966" w:rsidR="009474A5" w:rsidRDefault="009474A5" w:rsidP="009474A5">
      <w:pPr>
        <w:pStyle w:val="NoSpacing"/>
      </w:pPr>
      <w:r>
        <w:t xml:space="preserve">Performances at libraries, schools, assisted living centers, community   </w:t>
      </w:r>
      <w:r>
        <w:tab/>
        <w:t xml:space="preserve"> </w:t>
      </w:r>
      <w:r>
        <w:tab/>
        <w:t xml:space="preserve">     </w:t>
      </w:r>
      <w:r w:rsidR="00811DD4">
        <w:t xml:space="preserve">       </w:t>
      </w:r>
      <w:r>
        <w:t xml:space="preserve">   Ongoing </w:t>
      </w:r>
    </w:p>
    <w:p w14:paraId="3D38D46B" w14:textId="7BDE43B8" w:rsidR="009474A5" w:rsidRDefault="009474A5" w:rsidP="009474A5">
      <w:pPr>
        <w:pStyle w:val="NoSpacing"/>
      </w:pPr>
      <w:r>
        <w:t xml:space="preserve">     organizations, conferences, festivals                                                                             </w:t>
      </w:r>
    </w:p>
    <w:p w14:paraId="4839D8EC" w14:textId="46DC1728" w:rsidR="009474A5" w:rsidRDefault="009474A5" w:rsidP="009474A5">
      <w:pPr>
        <w:pStyle w:val="NoSpacing"/>
      </w:pPr>
      <w:r>
        <w:t xml:space="preserve">Las Vegas Improvisation Players (monthly </w:t>
      </w:r>
      <w:proofErr w:type="gramStart"/>
      <w:r>
        <w:t xml:space="preserve">shows)   </w:t>
      </w:r>
      <w:proofErr w:type="gramEnd"/>
      <w:r>
        <w:t xml:space="preserve">                                                        </w:t>
      </w:r>
      <w:r w:rsidR="00811DD4">
        <w:t xml:space="preserve">           </w:t>
      </w:r>
      <w:r>
        <w:t xml:space="preserve"> Ongoing  </w:t>
      </w:r>
    </w:p>
    <w:p w14:paraId="6E43BD95" w14:textId="5E75DE59" w:rsidR="009474A5" w:rsidRDefault="009474A5" w:rsidP="009474A5">
      <w:pPr>
        <w:pStyle w:val="NoSpacing"/>
      </w:pPr>
      <w:r>
        <w:t xml:space="preserve">The How and Why of Story Conference </w:t>
      </w:r>
      <w:proofErr w:type="gramStart"/>
      <w:r>
        <w:t xml:space="preserve">Performance  </w:t>
      </w:r>
      <w:r>
        <w:tab/>
      </w:r>
      <w:proofErr w:type="gramEnd"/>
      <w:r>
        <w:t xml:space="preserve">  </w:t>
      </w:r>
      <w:r>
        <w:tab/>
        <w:t xml:space="preserve">  </w:t>
      </w:r>
      <w:r>
        <w:tab/>
        <w:t xml:space="preserve">  </w:t>
      </w:r>
      <w:r>
        <w:tab/>
        <w:t xml:space="preserve">              2018  </w:t>
      </w:r>
    </w:p>
    <w:p w14:paraId="37CCF3E4" w14:textId="50A8D32A" w:rsidR="009474A5" w:rsidRDefault="009474A5" w:rsidP="009474A5">
      <w:pPr>
        <w:pStyle w:val="NoSpacing"/>
      </w:pPr>
      <w:r>
        <w:t xml:space="preserve">A Public Fit Theatre Storytelling </w:t>
      </w:r>
      <w:proofErr w:type="gramStart"/>
      <w:r>
        <w:t xml:space="preserve">OUTBURST  </w:t>
      </w:r>
      <w:r>
        <w:tab/>
      </w:r>
      <w:proofErr w:type="gramEnd"/>
      <w:r>
        <w:t xml:space="preserve">  </w:t>
      </w:r>
      <w:r>
        <w:tab/>
        <w:t xml:space="preserve">  </w:t>
      </w:r>
      <w:r>
        <w:tab/>
        <w:t xml:space="preserve">                                           2018 </w:t>
      </w:r>
    </w:p>
    <w:p w14:paraId="4CB547EC" w14:textId="6D6B321F" w:rsidR="009474A5" w:rsidRDefault="009474A5" w:rsidP="009474A5">
      <w:pPr>
        <w:pStyle w:val="NoSpacing"/>
      </w:pPr>
      <w:r>
        <w:t xml:space="preserve">Office of Public Affairs </w:t>
      </w:r>
      <w:proofErr w:type="spellStart"/>
      <w:r>
        <w:t>StorySlam</w:t>
      </w:r>
      <w:proofErr w:type="spellEnd"/>
      <w:r>
        <w:t xml:space="preserve">                                                                                           </w:t>
      </w:r>
      <w:r w:rsidR="00811DD4">
        <w:t xml:space="preserve">         </w:t>
      </w:r>
      <w:r>
        <w:t xml:space="preserve">2018  </w:t>
      </w:r>
    </w:p>
    <w:p w14:paraId="6194F742" w14:textId="3A77EF04" w:rsidR="009474A5" w:rsidRDefault="009474A5" w:rsidP="009474A5">
      <w:pPr>
        <w:pStyle w:val="NoSpacing"/>
      </w:pPr>
      <w:r>
        <w:t xml:space="preserve">Timpanogos Storytelling Festival                                                                                            </w:t>
      </w:r>
      <w:r w:rsidR="00811DD4">
        <w:t xml:space="preserve">        </w:t>
      </w:r>
      <w:r>
        <w:t xml:space="preserve"> 2017  </w:t>
      </w:r>
    </w:p>
    <w:p w14:paraId="5F66F5F2" w14:textId="77777777" w:rsidR="0000668C" w:rsidRDefault="009474A5" w:rsidP="009474A5">
      <w:pPr>
        <w:pStyle w:val="NoSpacing"/>
      </w:pPr>
      <w:r>
        <w:t xml:space="preserve">National Storytelling Conference </w:t>
      </w:r>
      <w:proofErr w:type="gramStart"/>
      <w:r>
        <w:t xml:space="preserve">Performance  </w:t>
      </w:r>
      <w:r>
        <w:tab/>
      </w:r>
      <w:proofErr w:type="gramEnd"/>
      <w:r>
        <w:t xml:space="preserve">  </w:t>
      </w:r>
      <w:r>
        <w:tab/>
        <w:t xml:space="preserve">  </w:t>
      </w:r>
      <w:r>
        <w:tab/>
        <w:t xml:space="preserve">                                           20</w:t>
      </w:r>
    </w:p>
    <w:p w14:paraId="7DB2F083" w14:textId="72C500DD" w:rsidR="0000668C" w:rsidRDefault="0000668C" w:rsidP="009474A5">
      <w:pPr>
        <w:pStyle w:val="NoSpacing"/>
      </w:pPr>
    </w:p>
    <w:p w14:paraId="0ABF1DE4" w14:textId="77777777" w:rsidR="0000668C" w:rsidRDefault="0000668C" w:rsidP="009474A5">
      <w:pPr>
        <w:pStyle w:val="NoSpacing"/>
      </w:pPr>
    </w:p>
    <w:p w14:paraId="393ED1DB" w14:textId="138B35F3" w:rsidR="009474A5" w:rsidRDefault="009474A5" w:rsidP="009474A5">
      <w:pPr>
        <w:pStyle w:val="NoSpacing"/>
      </w:pPr>
      <w:r>
        <w:t xml:space="preserve"> Karla Huntsman channel for </w:t>
      </w:r>
      <w:r w:rsidR="0000668C">
        <w:t xml:space="preserve">24 </w:t>
      </w:r>
      <w:r>
        <w:t xml:space="preserve">performance videos  </w:t>
      </w:r>
      <w:hyperlink r:id="rId10" w:history="1">
        <w:r w:rsidR="0000668C">
          <w:rPr>
            <w:rStyle w:val="Hyperlink"/>
          </w:rPr>
          <w:t>https://www.youtube.com/channel/UCzbhHbbIA2RVqQrKDR-3iWQ</w:t>
        </w:r>
      </w:hyperlink>
      <w:r>
        <w:t xml:space="preserve"> </w:t>
      </w:r>
    </w:p>
    <w:p w14:paraId="5EA172FB" w14:textId="60EA7431" w:rsidR="0000668C" w:rsidRDefault="0000668C" w:rsidP="009474A5">
      <w:pPr>
        <w:pStyle w:val="NoSpacing"/>
      </w:pPr>
    </w:p>
    <w:p w14:paraId="1D7856C4" w14:textId="77777777" w:rsidR="0000668C" w:rsidRDefault="0000668C" w:rsidP="009474A5">
      <w:pPr>
        <w:pStyle w:val="NoSpacing"/>
      </w:pPr>
    </w:p>
    <w:p w14:paraId="3A0584FE" w14:textId="138F7611" w:rsidR="009474A5" w:rsidRDefault="009474A5" w:rsidP="009474A5">
      <w:pPr>
        <w:pStyle w:val="NoSpacing"/>
      </w:pPr>
      <w:r>
        <w:t xml:space="preserve">Sing, write songs, play guitar, autoharp, washboard, harmonica, and djembe drum as part of storytelling performances. Use puppetry for younger audiences.   </w:t>
      </w:r>
    </w:p>
    <w:p w14:paraId="00CBD43A" w14:textId="4BF8AD0D" w:rsidR="009474A5" w:rsidRDefault="009474A5" w:rsidP="009474A5">
      <w:pPr>
        <w:pStyle w:val="NoSpacing"/>
      </w:pPr>
      <w:r>
        <w:t xml:space="preserve">  </w:t>
      </w:r>
    </w:p>
    <w:p w14:paraId="71226BA3" w14:textId="53E53121" w:rsidR="009474A5" w:rsidRDefault="009474A5" w:rsidP="009474A5">
      <w:pPr>
        <w:pStyle w:val="NoSpacing"/>
      </w:pPr>
    </w:p>
    <w:p w14:paraId="1BBE15C8" w14:textId="77777777" w:rsidR="00F11001" w:rsidRPr="0058106D" w:rsidRDefault="00F11001" w:rsidP="00F11001">
      <w:pPr>
        <w:spacing w:after="0"/>
        <w:ind w:left="-5"/>
        <w:rPr>
          <w:rFonts w:cstheme="minorHAnsi"/>
        </w:rPr>
      </w:pPr>
      <w:r w:rsidRPr="0058106D">
        <w:rPr>
          <w:rFonts w:cstheme="minorHAnsi"/>
          <w:b/>
          <w:u w:val="single" w:color="000000"/>
        </w:rPr>
        <w:t>SELECTED ACTING ROLES:</w:t>
      </w:r>
      <w:r w:rsidRPr="0058106D">
        <w:rPr>
          <w:rFonts w:cstheme="minorHAnsi"/>
          <w:b/>
        </w:rPr>
        <w:t xml:space="preserve"> </w:t>
      </w:r>
    </w:p>
    <w:p w14:paraId="665655F9" w14:textId="77777777" w:rsidR="00F11001" w:rsidRPr="0058106D" w:rsidRDefault="00F11001" w:rsidP="00F11001">
      <w:pPr>
        <w:spacing w:after="0"/>
        <w:ind w:left="-5"/>
        <w:rPr>
          <w:rFonts w:cstheme="minorHAnsi"/>
        </w:rPr>
      </w:pPr>
      <w:r w:rsidRPr="0058106D">
        <w:rPr>
          <w:rFonts w:cstheme="minorHAnsi"/>
        </w:rPr>
        <w:t xml:space="preserve">Leads in </w:t>
      </w:r>
      <w:r w:rsidRPr="0058106D">
        <w:rPr>
          <w:rFonts w:cstheme="minorHAnsi"/>
          <w:i/>
        </w:rPr>
        <w:t xml:space="preserve"> Twelfth Night, Once Upon a Mattress, The Unsinkable Molly Brown, Deadwood Dick, A Doll’s House, Rashomon, The Wizard of Oz, See How They Run, 110 in the Shade, Candida, Carousel, Butch and the Kid, Woman in the Wind,  Pioneers and Petticoats </w:t>
      </w:r>
      <w:r w:rsidRPr="0058106D">
        <w:rPr>
          <w:rFonts w:cstheme="minorHAnsi"/>
        </w:rPr>
        <w:t xml:space="preserve">(film), among others.  </w:t>
      </w:r>
    </w:p>
    <w:p w14:paraId="192D13C4" w14:textId="77777777" w:rsidR="00F11001" w:rsidRPr="0058106D" w:rsidRDefault="00F11001" w:rsidP="00F11001">
      <w:pPr>
        <w:spacing w:after="0"/>
        <w:rPr>
          <w:rFonts w:cstheme="minorHAnsi"/>
        </w:rPr>
      </w:pPr>
      <w:r w:rsidRPr="0058106D">
        <w:rPr>
          <w:rFonts w:cstheme="minorHAnsi"/>
        </w:rPr>
        <w:t xml:space="preserve"> </w:t>
      </w:r>
    </w:p>
    <w:p w14:paraId="715C05AA" w14:textId="77777777" w:rsidR="00F11001" w:rsidRPr="0058106D" w:rsidRDefault="00F11001" w:rsidP="00F11001">
      <w:pPr>
        <w:spacing w:after="0"/>
        <w:ind w:left="-5"/>
        <w:rPr>
          <w:rFonts w:cstheme="minorHAnsi"/>
        </w:rPr>
      </w:pPr>
      <w:r w:rsidRPr="0058106D">
        <w:rPr>
          <w:rFonts w:cstheme="minorHAnsi"/>
          <w:b/>
          <w:u w:val="single" w:color="000000"/>
        </w:rPr>
        <w:lastRenderedPageBreak/>
        <w:t>SELECTED DIRECTING:</w:t>
      </w:r>
      <w:r w:rsidRPr="0058106D">
        <w:rPr>
          <w:rFonts w:cstheme="minorHAnsi"/>
          <w:b/>
        </w:rPr>
        <w:t xml:space="preserve">  </w:t>
      </w:r>
    </w:p>
    <w:p w14:paraId="72524530" w14:textId="77777777" w:rsidR="00F11001" w:rsidRPr="0058106D" w:rsidRDefault="00F11001" w:rsidP="00F11001">
      <w:pPr>
        <w:spacing w:after="0"/>
        <w:ind w:left="-5"/>
        <w:rPr>
          <w:rFonts w:cstheme="minorHAnsi"/>
        </w:rPr>
      </w:pPr>
      <w:r w:rsidRPr="0058106D">
        <w:rPr>
          <w:rFonts w:cstheme="minorHAnsi"/>
          <w:u w:val="single" w:color="000000"/>
        </w:rPr>
        <w:t xml:space="preserve"> </w:t>
      </w:r>
      <w:r w:rsidRPr="0058106D">
        <w:rPr>
          <w:rFonts w:cstheme="minorHAnsi"/>
          <w:b/>
          <w:u w:val="single" w:color="000000"/>
        </w:rPr>
        <w:t xml:space="preserve">Children’s Theater Productions: </w:t>
      </w:r>
      <w:r w:rsidRPr="0058106D">
        <w:rPr>
          <w:rFonts w:cstheme="minorHAnsi"/>
          <w:i/>
        </w:rPr>
        <w:t>The True Story of the Big Bad Wolf</w:t>
      </w:r>
      <w:r w:rsidRPr="0058106D">
        <w:rPr>
          <w:rFonts w:cstheme="minorHAnsi"/>
        </w:rPr>
        <w:t xml:space="preserve">, </w:t>
      </w:r>
      <w:r w:rsidRPr="0058106D">
        <w:rPr>
          <w:rFonts w:cstheme="minorHAnsi"/>
          <w:i/>
        </w:rPr>
        <w:t xml:space="preserve">The Stinky Cheese Man, </w:t>
      </w:r>
    </w:p>
    <w:p w14:paraId="59353B25" w14:textId="77777777" w:rsidR="00F11001" w:rsidRPr="0058106D" w:rsidRDefault="00F11001" w:rsidP="00F11001">
      <w:pPr>
        <w:spacing w:after="0"/>
        <w:ind w:left="-5"/>
        <w:rPr>
          <w:rFonts w:cstheme="minorHAnsi"/>
        </w:rPr>
      </w:pPr>
      <w:r w:rsidRPr="0058106D">
        <w:rPr>
          <w:rFonts w:cstheme="minorHAnsi"/>
          <w:i/>
        </w:rPr>
        <w:t>The Frog Prince, Rodeo and Juliet, Cinder-</w:t>
      </w:r>
      <w:proofErr w:type="gramStart"/>
      <w:r w:rsidRPr="0058106D">
        <w:rPr>
          <w:rFonts w:cstheme="minorHAnsi"/>
          <w:i/>
        </w:rPr>
        <w:t xml:space="preserve">Elly, </w:t>
      </w:r>
      <w:r w:rsidRPr="0058106D">
        <w:rPr>
          <w:rFonts w:cstheme="minorHAnsi"/>
        </w:rPr>
        <w:t xml:space="preserve"> </w:t>
      </w:r>
      <w:r w:rsidRPr="0058106D">
        <w:rPr>
          <w:rFonts w:cstheme="minorHAnsi"/>
          <w:i/>
        </w:rPr>
        <w:t>Talk</w:t>
      </w:r>
      <w:proofErr w:type="gramEnd"/>
      <w:r w:rsidRPr="0058106D">
        <w:rPr>
          <w:rFonts w:cstheme="minorHAnsi"/>
          <w:i/>
        </w:rPr>
        <w:t>, Talk, Talk, Why Mosquitoes Buzz in People’s Ears, The Tale of Rabbit and</w:t>
      </w:r>
      <w:r w:rsidRPr="0058106D">
        <w:rPr>
          <w:rFonts w:cstheme="minorHAnsi"/>
        </w:rPr>
        <w:t xml:space="preserve"> </w:t>
      </w:r>
      <w:r w:rsidRPr="0058106D">
        <w:rPr>
          <w:rFonts w:cstheme="minorHAnsi"/>
          <w:i/>
        </w:rPr>
        <w:t xml:space="preserve">Coyote, Pigs and Pirates, The Frog prince, Jack and the Beanstalk, Rat Is Dead and Ant is Sad, </w:t>
      </w:r>
      <w:r w:rsidRPr="0058106D">
        <w:rPr>
          <w:rFonts w:cstheme="minorHAnsi"/>
        </w:rPr>
        <w:t xml:space="preserve">among others. </w:t>
      </w:r>
    </w:p>
    <w:p w14:paraId="6A2AEC41" w14:textId="77777777" w:rsidR="00F11001" w:rsidRPr="0058106D" w:rsidRDefault="00F11001" w:rsidP="00F11001">
      <w:pPr>
        <w:spacing w:after="0"/>
        <w:rPr>
          <w:rFonts w:cstheme="minorHAnsi"/>
        </w:rPr>
      </w:pPr>
      <w:r w:rsidRPr="0058106D">
        <w:rPr>
          <w:rFonts w:cstheme="minorHAnsi"/>
          <w:i/>
        </w:rPr>
        <w:t xml:space="preserve"> </w:t>
      </w:r>
    </w:p>
    <w:p w14:paraId="0BB67673" w14:textId="77777777" w:rsidR="00F11001" w:rsidRPr="0058106D" w:rsidRDefault="00F11001" w:rsidP="00F11001">
      <w:pPr>
        <w:spacing w:after="0"/>
        <w:ind w:left="-5"/>
        <w:rPr>
          <w:rFonts w:cstheme="minorHAnsi"/>
        </w:rPr>
      </w:pPr>
      <w:r w:rsidRPr="0058106D">
        <w:rPr>
          <w:rFonts w:cstheme="minorHAnsi"/>
          <w:b/>
          <w:u w:val="single" w:color="000000"/>
        </w:rPr>
        <w:t xml:space="preserve">Other:  </w:t>
      </w:r>
      <w:r w:rsidRPr="0058106D">
        <w:rPr>
          <w:rFonts w:cstheme="minorHAnsi"/>
          <w:i/>
        </w:rPr>
        <w:t xml:space="preserve">Guys and Dolls, The Crucible, See How They Run, Camelot, 100 In </w:t>
      </w:r>
      <w:proofErr w:type="gramStart"/>
      <w:r w:rsidRPr="0058106D">
        <w:rPr>
          <w:rFonts w:cstheme="minorHAnsi"/>
          <w:i/>
        </w:rPr>
        <w:t>The</w:t>
      </w:r>
      <w:proofErr w:type="gramEnd"/>
      <w:r w:rsidRPr="0058106D">
        <w:rPr>
          <w:rFonts w:cstheme="minorHAnsi"/>
          <w:i/>
        </w:rPr>
        <w:t xml:space="preserve"> Shade, Our Town, Harvey, The Curious Savage, A Child Went Forth, The Pink Panther</w:t>
      </w:r>
      <w:r w:rsidRPr="0058106D">
        <w:rPr>
          <w:rFonts w:cstheme="minorHAnsi"/>
        </w:rPr>
        <w:t xml:space="preserve">, </w:t>
      </w:r>
      <w:r w:rsidRPr="0058106D">
        <w:rPr>
          <w:rFonts w:cstheme="minorHAnsi"/>
          <w:i/>
        </w:rPr>
        <w:t xml:space="preserve">Camelot, </w:t>
      </w:r>
      <w:r w:rsidRPr="0058106D">
        <w:rPr>
          <w:rFonts w:cstheme="minorHAnsi"/>
        </w:rPr>
        <w:t xml:space="preserve">among others.  </w:t>
      </w:r>
    </w:p>
    <w:p w14:paraId="71EABE6A" w14:textId="77777777" w:rsidR="00F11001" w:rsidRPr="0058106D" w:rsidRDefault="00F11001" w:rsidP="00F11001">
      <w:pPr>
        <w:spacing w:after="0"/>
        <w:rPr>
          <w:rFonts w:cstheme="minorHAnsi"/>
        </w:rPr>
      </w:pPr>
      <w:r w:rsidRPr="0058106D">
        <w:rPr>
          <w:rFonts w:cstheme="minorHAnsi"/>
        </w:rPr>
        <w:t xml:space="preserve">                  </w:t>
      </w:r>
    </w:p>
    <w:p w14:paraId="5597E1E4" w14:textId="77777777" w:rsidR="00F11001" w:rsidRPr="0058106D" w:rsidRDefault="00F11001" w:rsidP="00F11001">
      <w:pPr>
        <w:spacing w:after="0"/>
        <w:ind w:left="-5"/>
        <w:rPr>
          <w:rFonts w:cstheme="minorHAnsi"/>
        </w:rPr>
      </w:pPr>
      <w:r w:rsidRPr="0058106D">
        <w:rPr>
          <w:rFonts w:cstheme="minorHAnsi"/>
          <w:b/>
          <w:u w:val="single" w:color="000000"/>
        </w:rPr>
        <w:t>MASTER'S THESIS:</w:t>
      </w:r>
      <w:r w:rsidRPr="0058106D">
        <w:rPr>
          <w:rFonts w:cstheme="minorHAnsi"/>
          <w:b/>
        </w:rPr>
        <w:t xml:space="preserve"> </w:t>
      </w:r>
    </w:p>
    <w:p w14:paraId="3EC1CB8F" w14:textId="77777777" w:rsidR="00F11001" w:rsidRPr="0058106D" w:rsidRDefault="00F11001" w:rsidP="00F11001">
      <w:pPr>
        <w:spacing w:after="0" w:line="238" w:lineRule="auto"/>
        <w:rPr>
          <w:rFonts w:cstheme="minorHAnsi"/>
        </w:rPr>
      </w:pPr>
      <w:r w:rsidRPr="0058106D">
        <w:rPr>
          <w:rFonts w:cstheme="minorHAnsi"/>
        </w:rPr>
        <w:t xml:space="preserve">        </w:t>
      </w:r>
      <w:r w:rsidRPr="0058106D">
        <w:rPr>
          <w:rFonts w:cstheme="minorHAnsi"/>
          <w:u w:val="single" w:color="000000"/>
        </w:rPr>
        <w:t xml:space="preserve">Improvisational Dramatic Activities: Their Effect Upon the Self-Actualization </w:t>
      </w:r>
      <w:proofErr w:type="gramStart"/>
      <w:r w:rsidRPr="0058106D">
        <w:rPr>
          <w:rFonts w:cstheme="minorHAnsi"/>
          <w:u w:val="single" w:color="000000"/>
        </w:rPr>
        <w:t>of  college</w:t>
      </w:r>
      <w:proofErr w:type="gramEnd"/>
      <w:r w:rsidRPr="0058106D">
        <w:rPr>
          <w:rFonts w:cstheme="minorHAnsi"/>
          <w:u w:val="single" w:color="000000"/>
        </w:rPr>
        <w:t>-age students.</w:t>
      </w:r>
      <w:r w:rsidRPr="0058106D">
        <w:rPr>
          <w:rFonts w:cstheme="minorHAnsi"/>
        </w:rPr>
        <w:t xml:space="preserve"> </w:t>
      </w:r>
    </w:p>
    <w:p w14:paraId="2BAAFDB9" w14:textId="77777777" w:rsidR="00F11001" w:rsidRPr="0058106D" w:rsidRDefault="00F11001" w:rsidP="00F11001">
      <w:pPr>
        <w:spacing w:after="0"/>
        <w:rPr>
          <w:rFonts w:cstheme="minorHAnsi"/>
        </w:rPr>
      </w:pPr>
      <w:r w:rsidRPr="0058106D">
        <w:rPr>
          <w:rFonts w:cstheme="minorHAnsi"/>
        </w:rPr>
        <w:t xml:space="preserve"> </w:t>
      </w:r>
    </w:p>
    <w:p w14:paraId="16646801" w14:textId="7B5F05B9" w:rsidR="009474A5" w:rsidRDefault="009474A5" w:rsidP="009474A5">
      <w:pPr>
        <w:pStyle w:val="NoSpacing"/>
      </w:pPr>
    </w:p>
    <w:p w14:paraId="277D0651" w14:textId="7762E5C4" w:rsidR="009474A5" w:rsidRDefault="009474A5" w:rsidP="009474A5">
      <w:pPr>
        <w:pStyle w:val="NoSpacing"/>
      </w:pPr>
    </w:p>
    <w:p w14:paraId="7175FFB1" w14:textId="68EAFAB4" w:rsidR="009474A5" w:rsidRDefault="009474A5" w:rsidP="009474A5">
      <w:pPr>
        <w:pStyle w:val="NoSpacing"/>
      </w:pPr>
    </w:p>
    <w:p w14:paraId="47EF5DA4" w14:textId="595ED5FB" w:rsidR="009474A5" w:rsidRDefault="009474A5" w:rsidP="009474A5">
      <w:pPr>
        <w:pStyle w:val="NoSpacing"/>
      </w:pPr>
    </w:p>
    <w:p w14:paraId="1DB2BF11" w14:textId="0475A5B9" w:rsidR="009474A5" w:rsidRDefault="009474A5" w:rsidP="009474A5">
      <w:pPr>
        <w:pStyle w:val="NoSpacing"/>
      </w:pPr>
    </w:p>
    <w:p w14:paraId="01249BA4" w14:textId="7A044C62" w:rsidR="009474A5" w:rsidRDefault="009474A5" w:rsidP="009474A5">
      <w:pPr>
        <w:pStyle w:val="NoSpacing"/>
      </w:pPr>
    </w:p>
    <w:p w14:paraId="0EBB4682" w14:textId="38253C32" w:rsidR="009474A5" w:rsidRDefault="009474A5" w:rsidP="009474A5">
      <w:pPr>
        <w:pStyle w:val="NoSpacing"/>
      </w:pPr>
    </w:p>
    <w:p w14:paraId="4A5EB752" w14:textId="14073A2B" w:rsidR="009474A5" w:rsidRDefault="009474A5" w:rsidP="009474A5">
      <w:pPr>
        <w:pStyle w:val="NoSpacing"/>
      </w:pPr>
    </w:p>
    <w:p w14:paraId="0A1C4AB7" w14:textId="71564E08" w:rsidR="009474A5" w:rsidRDefault="009474A5" w:rsidP="009474A5">
      <w:pPr>
        <w:pStyle w:val="NoSpacing"/>
      </w:pPr>
    </w:p>
    <w:p w14:paraId="7528B1D4" w14:textId="14D9E745" w:rsidR="009474A5" w:rsidRDefault="009474A5" w:rsidP="009474A5">
      <w:pPr>
        <w:pStyle w:val="NoSpacing"/>
      </w:pPr>
    </w:p>
    <w:p w14:paraId="36B53A67" w14:textId="72D2DB78" w:rsidR="009474A5" w:rsidRDefault="009474A5" w:rsidP="009474A5">
      <w:pPr>
        <w:pStyle w:val="NoSpacing"/>
      </w:pPr>
    </w:p>
    <w:p w14:paraId="2A1C8982" w14:textId="462C88A9" w:rsidR="009474A5" w:rsidRDefault="009474A5" w:rsidP="009474A5">
      <w:pPr>
        <w:pStyle w:val="NoSpacing"/>
      </w:pPr>
    </w:p>
    <w:p w14:paraId="18B14A1A" w14:textId="2C36B1E7" w:rsidR="009474A5" w:rsidRDefault="009474A5" w:rsidP="009474A5">
      <w:pPr>
        <w:pStyle w:val="NoSpacing"/>
      </w:pPr>
    </w:p>
    <w:p w14:paraId="682E6CC5" w14:textId="580FA5AB" w:rsidR="009474A5" w:rsidRDefault="009474A5" w:rsidP="009474A5">
      <w:pPr>
        <w:pStyle w:val="NoSpacing"/>
      </w:pPr>
    </w:p>
    <w:p w14:paraId="6B5384BC" w14:textId="77777777" w:rsidR="009474A5" w:rsidRPr="009474A5" w:rsidRDefault="009474A5" w:rsidP="009474A5">
      <w:pPr>
        <w:pStyle w:val="NoSpacing"/>
      </w:pPr>
    </w:p>
    <w:sectPr w:rsidR="009474A5" w:rsidRPr="0094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159"/>
    <w:multiLevelType w:val="hybridMultilevel"/>
    <w:tmpl w:val="8978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23FF"/>
    <w:multiLevelType w:val="hybridMultilevel"/>
    <w:tmpl w:val="3C3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638BE"/>
    <w:multiLevelType w:val="hybridMultilevel"/>
    <w:tmpl w:val="33F808A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60A1710"/>
    <w:multiLevelType w:val="hybridMultilevel"/>
    <w:tmpl w:val="F96647E0"/>
    <w:lvl w:ilvl="0" w:tplc="B9D236D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A53A8">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0251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B2981E">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54705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CDCB8">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E206AA">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E75E4">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A6E4FA">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351451"/>
    <w:multiLevelType w:val="hybridMultilevel"/>
    <w:tmpl w:val="ACE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E145F"/>
    <w:multiLevelType w:val="hybridMultilevel"/>
    <w:tmpl w:val="71C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50B95"/>
    <w:multiLevelType w:val="hybridMultilevel"/>
    <w:tmpl w:val="13723C4A"/>
    <w:lvl w:ilvl="0" w:tplc="71344A1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82DC6">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EBE0A">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2E9EA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8969A">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C5E4E">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EC936">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A3C2A">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4532C">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DC63B9"/>
    <w:multiLevelType w:val="hybridMultilevel"/>
    <w:tmpl w:val="BB4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932B5"/>
    <w:multiLevelType w:val="hybridMultilevel"/>
    <w:tmpl w:val="25C451EA"/>
    <w:lvl w:ilvl="0" w:tplc="CCBE51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BCE6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EE7C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B41B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A65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AE0E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0CDB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2B4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60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30"/>
    <w:rsid w:val="0000668C"/>
    <w:rsid w:val="001478B2"/>
    <w:rsid w:val="0030197D"/>
    <w:rsid w:val="00335D7E"/>
    <w:rsid w:val="00384A2D"/>
    <w:rsid w:val="004114A4"/>
    <w:rsid w:val="00454E21"/>
    <w:rsid w:val="00473B3F"/>
    <w:rsid w:val="00526F1B"/>
    <w:rsid w:val="00616CFC"/>
    <w:rsid w:val="006838CC"/>
    <w:rsid w:val="00727EF4"/>
    <w:rsid w:val="00735124"/>
    <w:rsid w:val="00773EFA"/>
    <w:rsid w:val="00811DD4"/>
    <w:rsid w:val="008365CE"/>
    <w:rsid w:val="009474A5"/>
    <w:rsid w:val="00A54DFB"/>
    <w:rsid w:val="00BB76A1"/>
    <w:rsid w:val="00C76961"/>
    <w:rsid w:val="00CA1342"/>
    <w:rsid w:val="00CF75DA"/>
    <w:rsid w:val="00D20530"/>
    <w:rsid w:val="00E812B8"/>
    <w:rsid w:val="00F11001"/>
    <w:rsid w:val="00F6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2766"/>
  <w15:chartTrackingRefBased/>
  <w15:docId w15:val="{3D9A2904-ECD3-48CC-B1C5-71BDD910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A1342"/>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30"/>
    <w:pPr>
      <w:spacing w:after="10" w:line="249" w:lineRule="auto"/>
      <w:ind w:left="720" w:hanging="10"/>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73B3F"/>
    <w:rPr>
      <w:color w:val="0563C1" w:themeColor="hyperlink"/>
      <w:u w:val="single"/>
    </w:rPr>
  </w:style>
  <w:style w:type="character" w:styleId="UnresolvedMention">
    <w:name w:val="Unresolved Mention"/>
    <w:basedOn w:val="DefaultParagraphFont"/>
    <w:uiPriority w:val="99"/>
    <w:semiHidden/>
    <w:unhideWhenUsed/>
    <w:rsid w:val="00473B3F"/>
    <w:rPr>
      <w:color w:val="605E5C"/>
      <w:shd w:val="clear" w:color="auto" w:fill="E1DFDD"/>
    </w:rPr>
  </w:style>
  <w:style w:type="paragraph" w:styleId="NoSpacing">
    <w:name w:val="No Spacing"/>
    <w:uiPriority w:val="1"/>
    <w:qFormat/>
    <w:rsid w:val="00473B3F"/>
    <w:pPr>
      <w:spacing w:after="0" w:line="240" w:lineRule="auto"/>
    </w:pPr>
  </w:style>
  <w:style w:type="paragraph" w:styleId="NormalWeb">
    <w:name w:val="Normal (Web)"/>
    <w:basedOn w:val="Normal"/>
    <w:uiPriority w:val="99"/>
    <w:unhideWhenUsed/>
    <w:rsid w:val="00526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A134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4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A5"/>
    <w:rPr>
      <w:rFonts w:ascii="Segoe UI" w:hAnsi="Segoe UI" w:cs="Segoe UI"/>
      <w:sz w:val="18"/>
      <w:szCs w:val="18"/>
    </w:rPr>
  </w:style>
  <w:style w:type="character" w:styleId="FollowedHyperlink">
    <w:name w:val="FollowedHyperlink"/>
    <w:basedOn w:val="DefaultParagraphFont"/>
    <w:uiPriority w:val="99"/>
    <w:semiHidden/>
    <w:unhideWhenUsed/>
    <w:rsid w:val="00947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s1o32fJGU0" TargetMode="External"/><Relationship Id="rId3" Type="http://schemas.openxmlformats.org/officeDocument/2006/relationships/settings" Target="settings.xml"/><Relationship Id="rId7" Type="http://schemas.openxmlformats.org/officeDocument/2006/relationships/hyperlink" Target="http://karlahuntsm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huntsman@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channel/UCzbhHbbIA2RVqQrKDR-3iWQ" TargetMode="External"/><Relationship Id="rId4" Type="http://schemas.openxmlformats.org/officeDocument/2006/relationships/webSettings" Target="webSettings.xml"/><Relationship Id="rId9" Type="http://schemas.openxmlformats.org/officeDocument/2006/relationships/hyperlink" Target="mailto:karlahunts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huntsman</dc:creator>
  <cp:keywords/>
  <dc:description/>
  <cp:lastModifiedBy>Sherry Norfolk</cp:lastModifiedBy>
  <cp:revision>2</cp:revision>
  <cp:lastPrinted>2019-04-18T14:02:00Z</cp:lastPrinted>
  <dcterms:created xsi:type="dcterms:W3CDTF">2019-04-19T13:10:00Z</dcterms:created>
  <dcterms:modified xsi:type="dcterms:W3CDTF">2019-04-19T13:10:00Z</dcterms:modified>
</cp:coreProperties>
</file>