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shd w:val="clear" w:color="auto" w:fill="EFEBE7"/>
        <w:tblCellMar>
          <w:left w:w="0" w:type="dxa"/>
          <w:right w:w="0" w:type="dxa"/>
        </w:tblCellMar>
        <w:tblLook w:val="04A0" w:firstRow="1" w:lastRow="0" w:firstColumn="1" w:lastColumn="0" w:noHBand="0" w:noVBand="1"/>
      </w:tblPr>
      <w:tblGrid>
        <w:gridCol w:w="10080"/>
      </w:tblGrid>
      <w:tr w:rsidR="00D406A6" w14:paraId="775B1A58" w14:textId="77777777" w:rsidTr="00D406A6">
        <w:trPr>
          <w:tblCellSpacing w:w="0" w:type="dxa"/>
          <w:jc w:val="center"/>
        </w:trPr>
        <w:tc>
          <w:tcPr>
            <w:tcW w:w="0" w:type="auto"/>
            <w:shd w:val="clear" w:color="auto" w:fill="EFEBE7"/>
            <w:hideMark/>
          </w:tcPr>
          <w:tbl>
            <w:tblPr>
              <w:tblW w:w="9975" w:type="dxa"/>
              <w:jc w:val="center"/>
              <w:tblCellSpacing w:w="0" w:type="dxa"/>
              <w:tblCellMar>
                <w:left w:w="0" w:type="dxa"/>
                <w:right w:w="0" w:type="dxa"/>
              </w:tblCellMar>
              <w:tblLook w:val="04A0" w:firstRow="1" w:lastRow="0" w:firstColumn="1" w:lastColumn="0" w:noHBand="0" w:noVBand="1"/>
            </w:tblPr>
            <w:tblGrid>
              <w:gridCol w:w="9975"/>
            </w:tblGrid>
            <w:tr w:rsidR="00D406A6" w14:paraId="1B7B16B2" w14:textId="77777777">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975"/>
                  </w:tblGrid>
                  <w:tr w:rsidR="00D406A6" w:rsidRPr="007B243D" w14:paraId="4C5F9FAF" w14:textId="77777777">
                    <w:trPr>
                      <w:trHeight w:val="225"/>
                      <w:tblCellSpacing w:w="0" w:type="dxa"/>
                    </w:trPr>
                    <w:tc>
                      <w:tcPr>
                        <w:tcW w:w="0" w:type="auto"/>
                        <w:hideMark/>
                      </w:tcPr>
                      <w:p w14:paraId="327EFA93" w14:textId="77777777" w:rsidR="00D406A6" w:rsidRPr="007B243D" w:rsidRDefault="00D406A6">
                        <w:pPr>
                          <w:rPr>
                            <w:rFonts w:eastAsia="Times New Roman"/>
                            <w:sz w:val="20"/>
                            <w:szCs w:val="20"/>
                          </w:rPr>
                        </w:pPr>
                      </w:p>
                    </w:tc>
                  </w:tr>
                </w:tbl>
                <w:p w14:paraId="0B7DE4F4" w14:textId="77777777" w:rsidR="00D406A6" w:rsidRPr="007B243D" w:rsidRDefault="00D406A6">
                  <w:pPr>
                    <w:rPr>
                      <w:vanish/>
                    </w:rPr>
                  </w:pPr>
                </w:p>
                <w:tbl>
                  <w:tblPr>
                    <w:tblW w:w="5000" w:type="pct"/>
                    <w:tblCellSpacing w:w="0" w:type="dxa"/>
                    <w:shd w:val="clear" w:color="auto" w:fill="EFEBE7"/>
                    <w:tblCellMar>
                      <w:left w:w="0" w:type="dxa"/>
                      <w:right w:w="0" w:type="dxa"/>
                    </w:tblCellMar>
                    <w:tblLook w:val="04A0" w:firstRow="1" w:lastRow="0" w:firstColumn="1" w:lastColumn="0" w:noHBand="0" w:noVBand="1"/>
                  </w:tblPr>
                  <w:tblGrid>
                    <w:gridCol w:w="9975"/>
                  </w:tblGrid>
                  <w:tr w:rsidR="00D406A6" w:rsidRPr="007B243D" w14:paraId="5F6066E3" w14:textId="77777777">
                    <w:trPr>
                      <w:tblCellSpacing w:w="0" w:type="dxa"/>
                    </w:trPr>
                    <w:tc>
                      <w:tcPr>
                        <w:tcW w:w="0" w:type="auto"/>
                        <w:shd w:val="clear" w:color="auto" w:fill="EFEBE7"/>
                        <w:vAlign w:val="center"/>
                        <w:hideMark/>
                      </w:tcPr>
                      <w:p w14:paraId="77C51916" w14:textId="105D3B49" w:rsidR="00D406A6" w:rsidRPr="007B243D" w:rsidRDefault="008813C3">
                        <w:pPr>
                          <w:pStyle w:val="NormalWeb"/>
                          <w:spacing w:before="0" w:beforeAutospacing="0" w:after="0" w:afterAutospacing="0"/>
                          <w:jc w:val="center"/>
                        </w:pPr>
                        <w:r w:rsidRPr="007B243D">
                          <w:t xml:space="preserve"> </w:t>
                        </w:r>
                        <w:r w:rsidR="00230847" w:rsidRPr="007B243D">
                          <w:t xml:space="preserve">     </w:t>
                        </w:r>
                        <w:r w:rsidR="00BE0486" w:rsidRPr="007B243D">
                          <w:rPr>
                            <w:noProof/>
                          </w:rPr>
                          <w:drawing>
                            <wp:inline distT="0" distB="0" distL="0" distR="0" wp14:anchorId="0539063A" wp14:editId="53326146">
                              <wp:extent cx="1216660" cy="1291762"/>
                              <wp:effectExtent l="0" t="0" r="2540" b="3810"/>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B-Logo-US-2016 UPDATE-with-URL-Transparent_high-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022" cy="1302763"/>
                                      </a:xfrm>
                                      <a:prstGeom prst="rect">
                                        <a:avLst/>
                                      </a:prstGeom>
                                    </pic:spPr>
                                  </pic:pic>
                                </a:graphicData>
                              </a:graphic>
                            </wp:inline>
                          </w:drawing>
                        </w:r>
                        <w:r w:rsidR="00230847" w:rsidRPr="007B243D">
                          <w:t xml:space="preserve">   </w:t>
                        </w:r>
                        <w:r w:rsidRPr="007B243D">
                          <w:t xml:space="preserve">    </w:t>
                        </w:r>
                        <w:r w:rsidR="00A44ECF">
                          <w:rPr>
                            <w:noProof/>
                          </w:rPr>
                          <w:drawing>
                            <wp:inline distT="0" distB="0" distL="0" distR="0" wp14:anchorId="27D31D8A" wp14:editId="0501809B">
                              <wp:extent cx="3952875" cy="960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4045" cy="967949"/>
                                      </a:xfrm>
                                      <a:prstGeom prst="rect">
                                        <a:avLst/>
                                      </a:prstGeom>
                                      <a:noFill/>
                                      <a:ln>
                                        <a:noFill/>
                                      </a:ln>
                                    </pic:spPr>
                                  </pic:pic>
                                </a:graphicData>
                              </a:graphic>
                            </wp:inline>
                          </w:drawing>
                        </w:r>
                      </w:p>
                    </w:tc>
                  </w:tr>
                </w:tbl>
                <w:p w14:paraId="10580316" w14:textId="77777777" w:rsidR="00D406A6" w:rsidRPr="007B243D" w:rsidRDefault="00D406A6">
                  <w:pPr>
                    <w:rPr>
                      <w:rFonts w:eastAsia="Times New Roman"/>
                    </w:rPr>
                  </w:pPr>
                </w:p>
              </w:tc>
            </w:tr>
            <w:tr w:rsidR="00D406A6" w14:paraId="07F37743" w14:textId="77777777">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975"/>
                  </w:tblGrid>
                  <w:tr w:rsidR="00D406A6" w:rsidRPr="007B243D" w14:paraId="2F6B06C4" w14:textId="77777777">
                    <w:trPr>
                      <w:trHeight w:val="225"/>
                      <w:tblCellSpacing w:w="0" w:type="dxa"/>
                    </w:trPr>
                    <w:tc>
                      <w:tcPr>
                        <w:tcW w:w="0" w:type="auto"/>
                        <w:hideMark/>
                      </w:tcPr>
                      <w:p w14:paraId="5C226AE0" w14:textId="77777777" w:rsidR="00D406A6" w:rsidRPr="007B243D" w:rsidRDefault="00D406A6">
                        <w:pPr>
                          <w:rPr>
                            <w:rFonts w:eastAsia="Times New Roman"/>
                            <w:sz w:val="20"/>
                            <w:szCs w:val="20"/>
                          </w:rPr>
                        </w:pPr>
                      </w:p>
                    </w:tc>
                  </w:tr>
                </w:tbl>
                <w:p w14:paraId="37EF5C8E" w14:textId="77777777" w:rsidR="00D406A6" w:rsidRPr="007B243D" w:rsidRDefault="00D406A6">
                  <w:pPr>
                    <w:rPr>
                      <w:vanish/>
                    </w:rPr>
                  </w:pPr>
                  <w:bookmarkStart w:id="0" w:name="LETTER.BLOCK3"/>
                  <w:bookmarkEnd w:id="0"/>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59"/>
                  </w:tblGrid>
                  <w:tr w:rsidR="00D406A6" w:rsidRPr="007B243D" w14:paraId="153F4FE7" w14:textId="77777777">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tcPr>
                      <w:p w14:paraId="74BE74C5" w14:textId="77777777" w:rsidR="00346747" w:rsidRDefault="00D406A6" w:rsidP="00346747">
                        <w:pPr>
                          <w:spacing w:after="240"/>
                          <w:jc w:val="center"/>
                          <w:rPr>
                            <w:rFonts w:ascii="Calibri" w:hAnsi="Calibri"/>
                            <w:color w:val="000000"/>
                            <w:sz w:val="40"/>
                            <w:szCs w:val="40"/>
                          </w:rPr>
                        </w:pPr>
                        <w:r w:rsidRPr="007B243D">
                          <w:rPr>
                            <w:rStyle w:val="Strong"/>
                            <w:rFonts w:ascii="Calibri" w:hAnsi="Calibri"/>
                            <w:color w:val="5E0069"/>
                            <w:sz w:val="40"/>
                            <w:szCs w:val="40"/>
                          </w:rPr>
                          <w:t xml:space="preserve"> </w:t>
                        </w:r>
                        <w:r w:rsidR="00360A9B" w:rsidRPr="007B243D">
                          <w:rPr>
                            <w:rStyle w:val="Strong"/>
                            <w:rFonts w:ascii="Calibri" w:hAnsi="Calibri"/>
                            <w:color w:val="5E0069"/>
                            <w:sz w:val="40"/>
                            <w:szCs w:val="40"/>
                          </w:rPr>
                          <w:t>B</w:t>
                        </w:r>
                        <w:r w:rsidR="00955E26" w:rsidRPr="007B243D">
                          <w:rPr>
                            <w:rStyle w:val="Strong"/>
                            <w:rFonts w:ascii="Calibri" w:hAnsi="Calibri"/>
                            <w:color w:val="5E0069"/>
                            <w:sz w:val="40"/>
                            <w:szCs w:val="40"/>
                          </w:rPr>
                          <w:t>rand new books</w:t>
                        </w:r>
                        <w:r w:rsidR="0008685F">
                          <w:rPr>
                            <w:rStyle w:val="Strong"/>
                            <w:rFonts w:ascii="Calibri" w:hAnsi="Calibri"/>
                            <w:color w:val="5E0069"/>
                            <w:sz w:val="40"/>
                            <w:szCs w:val="40"/>
                          </w:rPr>
                          <w:t xml:space="preserve">, free resources, and program supplies </w:t>
                        </w:r>
                        <w:r w:rsidR="00693CD6">
                          <w:rPr>
                            <w:rStyle w:val="Strong"/>
                            <w:rFonts w:ascii="Calibri" w:hAnsi="Calibri"/>
                            <w:color w:val="5E0069"/>
                            <w:sz w:val="40"/>
                            <w:szCs w:val="40"/>
                          </w:rPr>
                          <w:t xml:space="preserve">items </w:t>
                        </w:r>
                        <w:r w:rsidR="00955E26" w:rsidRPr="007B243D">
                          <w:rPr>
                            <w:rStyle w:val="Strong"/>
                            <w:rFonts w:ascii="Calibri" w:hAnsi="Calibri"/>
                            <w:color w:val="5E0069"/>
                            <w:sz w:val="40"/>
                            <w:szCs w:val="40"/>
                          </w:rPr>
                          <w:t>for</w:t>
                        </w:r>
                        <w:bookmarkStart w:id="1" w:name="_GoBack"/>
                        <w:bookmarkEnd w:id="1"/>
                        <w:r w:rsidR="00955E26" w:rsidRPr="007B243D">
                          <w:rPr>
                            <w:rStyle w:val="Strong"/>
                            <w:rFonts w:ascii="Calibri" w:hAnsi="Calibri"/>
                            <w:color w:val="5E0069"/>
                            <w:sz w:val="40"/>
                            <w:szCs w:val="40"/>
                          </w:rPr>
                          <w:t xml:space="preserve"> </w:t>
                        </w:r>
                        <w:r w:rsidR="00230847" w:rsidRPr="007B243D">
                          <w:rPr>
                            <w:rStyle w:val="Strong"/>
                            <w:rFonts w:ascii="Calibri" w:hAnsi="Calibri"/>
                            <w:color w:val="5E0069"/>
                            <w:sz w:val="40"/>
                            <w:szCs w:val="40"/>
                          </w:rPr>
                          <w:t>the kids you serve</w:t>
                        </w:r>
                        <w:r w:rsidR="00360A9B" w:rsidRPr="007B243D">
                          <w:rPr>
                            <w:rStyle w:val="Strong"/>
                            <w:rFonts w:ascii="Calibri" w:hAnsi="Calibri"/>
                            <w:color w:val="5E0069"/>
                            <w:sz w:val="40"/>
                            <w:szCs w:val="40"/>
                          </w:rPr>
                          <w:t>!</w:t>
                        </w:r>
                      </w:p>
                      <w:p w14:paraId="4992AAD1" w14:textId="3E358E08" w:rsidR="00242512" w:rsidRPr="00346747" w:rsidRDefault="00A44ECF" w:rsidP="00346747">
                        <w:pPr>
                          <w:spacing w:after="240"/>
                          <w:rPr>
                            <w:rFonts w:ascii="Calibri" w:hAnsi="Calibri"/>
                            <w:color w:val="000000"/>
                            <w:sz w:val="40"/>
                            <w:szCs w:val="40"/>
                          </w:rPr>
                        </w:pPr>
                        <w:r>
                          <w:rPr>
                            <w:rFonts w:ascii="Calibri" w:hAnsi="Calibri"/>
                            <w:color w:val="000000"/>
                          </w:rPr>
                          <w:t>The Collaborative Summer Library program</w:t>
                        </w:r>
                        <w:r w:rsidR="00321541" w:rsidRPr="007B243D">
                          <w:rPr>
                            <w:rFonts w:ascii="Calibri" w:hAnsi="Calibri"/>
                            <w:color w:val="000000"/>
                          </w:rPr>
                          <w:t xml:space="preserve"> recently </w:t>
                        </w:r>
                        <w:r w:rsidR="0008685F">
                          <w:rPr>
                            <w:rFonts w:ascii="Calibri" w:hAnsi="Calibri"/>
                            <w:color w:val="000000"/>
                          </w:rPr>
                          <w:t>talked with</w:t>
                        </w:r>
                        <w:r w:rsidR="00321541" w:rsidRPr="007B243D">
                          <w:rPr>
                            <w:rFonts w:ascii="Calibri" w:hAnsi="Calibri"/>
                            <w:color w:val="000000"/>
                          </w:rPr>
                          <w:t xml:space="preserve"> First Book and wanted to s</w:t>
                        </w:r>
                        <w:r w:rsidR="008813C3" w:rsidRPr="007B243D">
                          <w:rPr>
                            <w:rFonts w:ascii="Calibri" w:hAnsi="Calibri"/>
                            <w:color w:val="000000"/>
                          </w:rPr>
                          <w:t>hare more information with you right away</w:t>
                        </w:r>
                        <w:r w:rsidR="00321541" w:rsidRPr="007B243D">
                          <w:rPr>
                            <w:rFonts w:ascii="Calibri" w:hAnsi="Calibri"/>
                            <w:color w:val="000000"/>
                          </w:rPr>
                          <w:t xml:space="preserve">. </w:t>
                        </w:r>
                        <w:r w:rsidR="00242512">
                          <w:rPr>
                            <w:rFonts w:ascii="Calibri" w:hAnsi="Calibri"/>
                            <w:color w:val="000000"/>
                          </w:rPr>
                          <w:t>First Book is a nonprofit social enterprise working exclusively with programs and schools</w:t>
                        </w:r>
                        <w:r>
                          <w:rPr>
                            <w:rFonts w:ascii="Calibri" w:hAnsi="Calibri"/>
                            <w:color w:val="000000"/>
                          </w:rPr>
                          <w:t>/libraries</w:t>
                        </w:r>
                        <w:r w:rsidR="00242512">
                          <w:rPr>
                            <w:rFonts w:ascii="Calibri" w:hAnsi="Calibri"/>
                            <w:color w:val="000000"/>
                          </w:rPr>
                          <w:t xml:space="preserve"> serving kids in need to ensure they have access to top quality books and educational resources for </w:t>
                        </w:r>
                        <w:r w:rsidR="00242512">
                          <w:rPr>
                            <w:rFonts w:ascii="Calibri" w:hAnsi="Calibri"/>
                            <w:b/>
                            <w:color w:val="000000"/>
                          </w:rPr>
                          <w:t>children from birth to 18 years of age</w:t>
                        </w:r>
                        <w:r w:rsidR="00242512">
                          <w:rPr>
                            <w:rFonts w:ascii="Calibri" w:hAnsi="Calibri"/>
                            <w:color w:val="000000"/>
                          </w:rPr>
                          <w:t xml:space="preserve">. We would like to encourage you all to </w:t>
                        </w:r>
                        <w:hyperlink r:id="rId9" w:history="1">
                          <w:r w:rsidR="00242512" w:rsidRPr="0076733B">
                            <w:rPr>
                              <w:rStyle w:val="Hyperlink"/>
                              <w:rFonts w:asciiTheme="minorHAnsi" w:hAnsiTheme="minorHAnsi" w:cstheme="minorHAnsi"/>
                              <w:b/>
                            </w:rPr>
                            <w:t>sign up with First Book</w:t>
                          </w:r>
                        </w:hyperlink>
                        <w:r w:rsidR="00242512">
                          <w:rPr>
                            <w:rFonts w:ascii="Calibri" w:hAnsi="Calibri"/>
                            <w:color w:val="000000"/>
                          </w:rPr>
                          <w:t xml:space="preserve"> for immediate access to </w:t>
                        </w:r>
                        <w:r w:rsidR="0008685F">
                          <w:rPr>
                            <w:rFonts w:ascii="Calibri" w:hAnsi="Calibri"/>
                            <w:color w:val="000000"/>
                          </w:rPr>
                          <w:t xml:space="preserve">deeply discounted </w:t>
                        </w:r>
                        <w:r w:rsidR="00242512">
                          <w:rPr>
                            <w:rFonts w:ascii="Calibri" w:hAnsi="Calibri"/>
                            <w:color w:val="000000"/>
                          </w:rPr>
                          <w:t xml:space="preserve">materials that you need to help children succeed in school and life. </w:t>
                        </w:r>
                        <w:r w:rsidR="00242512">
                          <w:rPr>
                            <w:rFonts w:ascii="Calibri" w:hAnsi="Calibri"/>
                            <w:color w:val="000000"/>
                          </w:rPr>
                          <w:br/>
                        </w:r>
                        <w:r w:rsidR="00242512">
                          <w:rPr>
                            <w:rFonts w:ascii="Calibri" w:hAnsi="Calibri"/>
                            <w:color w:val="000000"/>
                          </w:rPr>
                          <w:br/>
                          <w:t xml:space="preserve">Signing up with First Book is free for every educator and staff person in your Title I or Title I eligible school or program – including </w:t>
                        </w:r>
                        <w:r w:rsidR="00242512">
                          <w:rPr>
                            <w:rFonts w:ascii="Calibri" w:hAnsi="Calibri"/>
                            <w:b/>
                            <w:color w:val="000000"/>
                          </w:rPr>
                          <w:t>out of school time, early learning, healthcare, library, social services, or any other program serving kids in need</w:t>
                        </w:r>
                        <w:r w:rsidR="00242512">
                          <w:rPr>
                            <w:rFonts w:ascii="Calibri" w:hAnsi="Calibri"/>
                            <w:color w:val="000000"/>
                          </w:rPr>
                          <w:t xml:space="preserve">. Books can be used to build program libraries, for treatment and programming use, or sent home for families to enjoy together. Once you sign up, you will have ongoing access to free and low-cost resources as well as funded opportunities, sponsored by First Book’s philanthropic partners, to help you provide top quality materials for your programs and families. In addition to books and educational resources, First Book also offers an array of school supplies and basic needs items, like winter coats, </w:t>
                        </w:r>
                        <w:r w:rsidR="0008685F">
                          <w:rPr>
                            <w:rFonts w:ascii="Calibri" w:hAnsi="Calibri"/>
                            <w:color w:val="000000"/>
                          </w:rPr>
                          <w:t>extra clothing items</w:t>
                        </w:r>
                        <w:r w:rsidR="00242512">
                          <w:rPr>
                            <w:rFonts w:ascii="Calibri" w:hAnsi="Calibri"/>
                            <w:color w:val="000000"/>
                          </w:rPr>
                          <w:t xml:space="preserve">, and hygiene products, </w:t>
                        </w:r>
                        <w:r w:rsidR="0008685F">
                          <w:rPr>
                            <w:rFonts w:ascii="Calibri" w:hAnsi="Calibri"/>
                            <w:color w:val="000000"/>
                          </w:rPr>
                          <w:t>to help support the students you serve</w:t>
                        </w:r>
                        <w:r w:rsidR="00242512">
                          <w:rPr>
                            <w:rFonts w:ascii="Calibri" w:hAnsi="Calibri"/>
                            <w:color w:val="000000"/>
                          </w:rPr>
                          <w:t xml:space="preserve">. </w:t>
                        </w:r>
                      </w:p>
                      <w:p w14:paraId="1AAFFA81" w14:textId="77777777" w:rsidR="00242512" w:rsidRDefault="00242512" w:rsidP="00242512">
                        <w:pPr>
                          <w:rPr>
                            <w:rFonts w:ascii="Calibri" w:hAnsi="Calibri"/>
                            <w:color w:val="000000"/>
                          </w:rPr>
                        </w:pPr>
                      </w:p>
                      <w:p w14:paraId="6C29F3E3" w14:textId="77777777" w:rsidR="00242512" w:rsidRDefault="00242512" w:rsidP="00242512">
                        <w:pPr>
                          <w:rPr>
                            <w:rStyle w:val="Strong"/>
                            <w:color w:val="C00000"/>
                            <w:sz w:val="32"/>
                            <w:szCs w:val="32"/>
                          </w:rPr>
                        </w:pPr>
                        <w:r>
                          <w:rPr>
                            <w:rStyle w:val="Strong"/>
                            <w:rFonts w:ascii="Calibri" w:hAnsi="Calibri"/>
                            <w:color w:val="C00000"/>
                            <w:sz w:val="32"/>
                            <w:szCs w:val="32"/>
                          </w:rPr>
                          <w:t xml:space="preserve">Here’s how to access books and resources: </w:t>
                        </w:r>
                      </w:p>
                      <w:p w14:paraId="207E412E" w14:textId="77777777" w:rsidR="00242512" w:rsidRDefault="00242512" w:rsidP="00242512">
                        <w:pPr>
                          <w:rPr>
                            <w:rStyle w:val="Strong"/>
                            <w:rFonts w:ascii="Calibri" w:hAnsi="Calibri"/>
                            <w:b w:val="0"/>
                            <w:bCs w:val="0"/>
                            <w:color w:val="FF0000"/>
                            <w:sz w:val="32"/>
                            <w:szCs w:val="32"/>
                          </w:rPr>
                        </w:pPr>
                      </w:p>
                      <w:p w14:paraId="269742FA" w14:textId="77777777" w:rsidR="00242512" w:rsidRDefault="004358A6" w:rsidP="00242512">
                        <w:pPr>
                          <w:numPr>
                            <w:ilvl w:val="0"/>
                            <w:numId w:val="3"/>
                          </w:numPr>
                          <w:rPr>
                            <w:rFonts w:eastAsia="Times New Roman"/>
                            <w:color w:val="000000"/>
                          </w:rPr>
                        </w:pPr>
                        <w:hyperlink r:id="rId10" w:history="1">
                          <w:r w:rsidR="00242512">
                            <w:rPr>
                              <w:rStyle w:val="Hyperlink"/>
                              <w:rFonts w:ascii="Calibri" w:eastAsia="Times New Roman" w:hAnsi="Calibri"/>
                              <w:b/>
                              <w:bCs/>
                            </w:rPr>
                            <w:t>Sign up with First Book!</w:t>
                          </w:r>
                        </w:hyperlink>
                        <w:r w:rsidR="00242512">
                          <w:rPr>
                            <w:rFonts w:ascii="Calibri" w:eastAsia="Times New Roman" w:hAnsi="Calibri"/>
                            <w:color w:val="000000"/>
                          </w:rPr>
                          <w:t xml:space="preserve"> Anyone working with children from underserved communities is eligible to sign up with First Book to access free and low-cost books and resources. </w:t>
                        </w:r>
                      </w:p>
                      <w:p w14:paraId="13F12C51" w14:textId="77777777" w:rsidR="00242512" w:rsidRDefault="00242512" w:rsidP="00242512">
                        <w:pPr>
                          <w:ind w:left="720"/>
                          <w:rPr>
                            <w:rFonts w:ascii="Calibri" w:eastAsia="Times New Roman" w:hAnsi="Calibri"/>
                            <w:color w:val="000000"/>
                          </w:rPr>
                        </w:pPr>
                      </w:p>
                      <w:p w14:paraId="263DDB72" w14:textId="77777777" w:rsidR="00242512" w:rsidRDefault="00242512" w:rsidP="00242512">
                        <w:pPr>
                          <w:numPr>
                            <w:ilvl w:val="0"/>
                            <w:numId w:val="3"/>
                          </w:numPr>
                          <w:rPr>
                            <w:rFonts w:ascii="Calibri" w:eastAsia="Times New Roman" w:hAnsi="Calibri"/>
                            <w:color w:val="000000"/>
                          </w:rPr>
                        </w:pPr>
                        <w:r>
                          <w:rPr>
                            <w:rFonts w:ascii="Calibri" w:eastAsia="Times New Roman" w:hAnsi="Calibri"/>
                            <w:color w:val="000000"/>
                          </w:rPr>
                          <w:t xml:space="preserve">Visit the </w:t>
                        </w:r>
                        <w:hyperlink r:id="rId11" w:history="1">
                          <w:r>
                            <w:rPr>
                              <w:rStyle w:val="Hyperlink"/>
                              <w:rFonts w:ascii="Calibri" w:eastAsia="Times New Roman" w:hAnsi="Calibri"/>
                              <w:b/>
                            </w:rPr>
                            <w:t>First Book Marketplace</w:t>
                          </w:r>
                        </w:hyperlink>
                        <w:r>
                          <w:rPr>
                            <w:rFonts w:ascii="Calibri" w:eastAsia="Times New Roman" w:hAnsi="Calibri"/>
                            <w:color w:val="000000"/>
                          </w:rPr>
                          <w:t xml:space="preserve"> to access free and deeply discounted brand-new books, school supplies, and basic needs items for children ages 0-18.</w:t>
                        </w:r>
                      </w:p>
                      <w:p w14:paraId="2E186AD9" w14:textId="77777777" w:rsidR="00242512" w:rsidRDefault="00242512" w:rsidP="00242512">
                        <w:pPr>
                          <w:rPr>
                            <w:rFonts w:ascii="Calibri" w:hAnsi="Calibri"/>
                            <w:color w:val="000000"/>
                          </w:rPr>
                        </w:pPr>
                      </w:p>
                      <w:p w14:paraId="79C7D6C7" w14:textId="77777777" w:rsidR="00242512" w:rsidRDefault="00242512" w:rsidP="00242512">
                        <w:pPr>
                          <w:numPr>
                            <w:ilvl w:val="0"/>
                            <w:numId w:val="4"/>
                          </w:numPr>
                          <w:rPr>
                            <w:rFonts w:ascii="Calibri" w:eastAsia="Times New Roman" w:hAnsi="Calibri"/>
                            <w:color w:val="000000"/>
                          </w:rPr>
                        </w:pPr>
                        <w:r>
                          <w:rPr>
                            <w:rStyle w:val="Strong"/>
                            <w:rFonts w:ascii="Calibri" w:eastAsia="Times New Roman" w:hAnsi="Calibri"/>
                            <w:color w:val="000000"/>
                          </w:rPr>
                          <w:t xml:space="preserve">Tell your colleagues and community partners! </w:t>
                        </w:r>
                        <w:r>
                          <w:rPr>
                            <w:rFonts w:ascii="Calibri" w:eastAsia="Times New Roman" w:hAnsi="Calibri"/>
                            <w:color w:val="000000"/>
                          </w:rPr>
                          <w:t xml:space="preserve">Pass this information on to your </w:t>
                        </w:r>
                      </w:p>
                      <w:p w14:paraId="0287893B" w14:textId="77777777" w:rsidR="00242512" w:rsidRDefault="00242512" w:rsidP="00242512">
                        <w:pPr>
                          <w:ind w:left="720"/>
                          <w:rPr>
                            <w:rFonts w:ascii="Calibri" w:hAnsi="Calibri"/>
                            <w:color w:val="000000"/>
                          </w:rPr>
                        </w:pPr>
                        <w:r>
                          <w:rPr>
                            <w:rFonts w:ascii="Calibri" w:hAnsi="Calibri"/>
                            <w:color w:val="000000"/>
                          </w:rPr>
                          <w:t>fellow program staff, teachers, and partners anywhere in the country, and anyone else working with low income families so they can sign up, too!  </w:t>
                        </w:r>
                      </w:p>
                      <w:p w14:paraId="24A85681" w14:textId="72B97319" w:rsidR="00242512" w:rsidRDefault="00242512" w:rsidP="00242512">
                        <w:pPr>
                          <w:spacing w:after="240"/>
                          <w:rPr>
                            <w:rFonts w:ascii="Calibri" w:hAnsi="Calibri"/>
                            <w:color w:val="000000"/>
                          </w:rPr>
                        </w:pPr>
                        <w:r>
                          <w:rPr>
                            <w:rFonts w:ascii="Calibri" w:hAnsi="Calibri"/>
                            <w:color w:val="000000"/>
                          </w:rPr>
                          <w:br/>
                          <w:t xml:space="preserve">Thanks for all the work you do to support the children in your community! We hope you'll join First Book’s growing network and spread the word so that </w:t>
                        </w:r>
                        <w:r w:rsidR="0008685F">
                          <w:rPr>
                            <w:rFonts w:ascii="Calibri" w:hAnsi="Calibri"/>
                            <w:color w:val="000000"/>
                          </w:rPr>
                          <w:t>anyone from</w:t>
                        </w:r>
                        <w:r w:rsidR="00D671B6">
                          <w:rPr>
                            <w:rFonts w:ascii="Calibri" w:hAnsi="Calibri"/>
                            <w:color w:val="000000"/>
                          </w:rPr>
                          <w:t xml:space="preserve"> </w:t>
                        </w:r>
                        <w:r w:rsidR="00CF5BB6">
                          <w:rPr>
                            <w:rFonts w:ascii="Calibri" w:hAnsi="Calibri"/>
                            <w:color w:val="000000"/>
                          </w:rPr>
                          <w:t>librarians</w:t>
                        </w:r>
                        <w:r w:rsidR="00D671B6">
                          <w:rPr>
                            <w:rFonts w:ascii="Calibri" w:hAnsi="Calibri"/>
                            <w:color w:val="000000"/>
                          </w:rPr>
                          <w:t>,</w:t>
                        </w:r>
                        <w:r>
                          <w:rPr>
                            <w:rFonts w:ascii="Calibri" w:hAnsi="Calibri"/>
                            <w:color w:val="000000"/>
                          </w:rPr>
                          <w:t xml:space="preserve"> educators</w:t>
                        </w:r>
                        <w:r w:rsidR="00D671B6">
                          <w:rPr>
                            <w:rFonts w:ascii="Calibri" w:hAnsi="Calibri"/>
                            <w:color w:val="000000"/>
                          </w:rPr>
                          <w:t>,</w:t>
                        </w:r>
                        <w:r>
                          <w:rPr>
                            <w:rFonts w:ascii="Calibri" w:hAnsi="Calibri"/>
                            <w:color w:val="000000"/>
                          </w:rPr>
                          <w:t xml:space="preserve"> and s</w:t>
                        </w:r>
                        <w:r w:rsidR="00D671B6">
                          <w:rPr>
                            <w:rFonts w:ascii="Calibri" w:hAnsi="Calibri"/>
                            <w:color w:val="000000"/>
                          </w:rPr>
                          <w:t>upport s</w:t>
                        </w:r>
                        <w:r>
                          <w:rPr>
                            <w:rFonts w:ascii="Calibri" w:hAnsi="Calibri"/>
                            <w:color w:val="000000"/>
                          </w:rPr>
                          <w:t>taff can access the best resources possible for the kids they serve</w:t>
                        </w:r>
                        <w:r w:rsidR="00D671B6">
                          <w:rPr>
                            <w:rFonts w:ascii="Calibri" w:hAnsi="Calibri"/>
                            <w:color w:val="000000"/>
                          </w:rPr>
                          <w:t>.</w:t>
                        </w:r>
                        <w:r>
                          <w:rPr>
                            <w:rFonts w:ascii="Calibri" w:hAnsi="Calibri"/>
                            <w:color w:val="000000"/>
                          </w:rPr>
                          <w:br/>
                        </w:r>
                      </w:p>
                      <w:p w14:paraId="690B63F0" w14:textId="77777777" w:rsidR="00242512" w:rsidRDefault="00242512" w:rsidP="00242512">
                        <w:pPr>
                          <w:spacing w:after="240"/>
                          <w:rPr>
                            <w:rFonts w:ascii="Calibri" w:hAnsi="Calibri"/>
                            <w:color w:val="000000"/>
                          </w:rPr>
                        </w:pPr>
                        <w:r>
                          <w:rPr>
                            <w:rFonts w:ascii="Calibri" w:hAnsi="Calibri"/>
                            <w:color w:val="000000"/>
                          </w:rPr>
                          <w:t>Happy Reading!</w:t>
                        </w:r>
                      </w:p>
                      <w:p w14:paraId="7505CD32" w14:textId="77777777" w:rsidR="00321541" w:rsidRPr="007B243D" w:rsidRDefault="00321541" w:rsidP="00242512">
                        <w:pPr>
                          <w:rPr>
                            <w:rFonts w:ascii="Calibri" w:hAnsi="Calibri"/>
                            <w:color w:val="000000"/>
                          </w:rPr>
                        </w:pPr>
                      </w:p>
                      <w:p w14:paraId="7A9DDD4A" w14:textId="567A19E0" w:rsidR="00D406A6" w:rsidRPr="007B243D" w:rsidRDefault="00EF4AED" w:rsidP="00EF4AED">
                        <w:pPr>
                          <w:spacing w:after="240"/>
                          <w:jc w:val="center"/>
                          <w:rPr>
                            <w:rFonts w:ascii="Calibri" w:hAnsi="Calibri"/>
                            <w:color w:val="000000"/>
                          </w:rPr>
                        </w:pPr>
                        <w:r w:rsidRPr="007B243D">
                          <w:t xml:space="preserve">  </w:t>
                        </w:r>
                        <w:r w:rsidR="00A44ECF">
                          <w:rPr>
                            <w:noProof/>
                          </w:rPr>
                          <w:drawing>
                            <wp:inline distT="0" distB="0" distL="0" distR="0" wp14:anchorId="4FC5B640" wp14:editId="344BB69D">
                              <wp:extent cx="2571750" cy="1671076"/>
                              <wp:effectExtent l="0" t="0" r="0" b="5715"/>
                              <wp:docPr id="11" name="Picture 11" descr="First Book Favo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Book Favorites"/>
                                      <pic:cNvPicPr>
                                        <a:picLocks noChangeAspect="1" noChangeArrowheads="1"/>
                                      </pic:cNvPicPr>
                                    </pic:nvPicPr>
                                    <pic:blipFill rotWithShape="1">
                                      <a:blip r:embed="rId12">
                                        <a:extLst>
                                          <a:ext uri="{28A0092B-C50C-407E-A947-70E740481C1C}">
                                            <a14:useLocalDpi xmlns:a14="http://schemas.microsoft.com/office/drawing/2010/main" val="0"/>
                                          </a:ext>
                                        </a:extLst>
                                      </a:blip>
                                      <a:srcRect l="6873" t="30021" r="5692" b="13871"/>
                                      <a:stretch/>
                                    </pic:blipFill>
                                    <pic:spPr bwMode="auto">
                                      <a:xfrm>
                                        <a:off x="0" y="0"/>
                                        <a:ext cx="2604315" cy="1692236"/>
                                      </a:xfrm>
                                      <a:prstGeom prst="rect">
                                        <a:avLst/>
                                      </a:prstGeom>
                                      <a:noFill/>
                                      <a:ln>
                                        <a:noFill/>
                                      </a:ln>
                                      <a:extLst>
                                        <a:ext uri="{53640926-AAD7-44D8-BBD7-CCE9431645EC}">
                                          <a14:shadowObscured xmlns:a14="http://schemas.microsoft.com/office/drawing/2010/main"/>
                                        </a:ext>
                                      </a:extLst>
                                    </pic:spPr>
                                  </pic:pic>
                                </a:graphicData>
                              </a:graphic>
                            </wp:inline>
                          </w:drawing>
                        </w:r>
                        <w:r w:rsidR="00CF5BB6">
                          <w:rPr>
                            <w:noProof/>
                          </w:rPr>
                          <w:drawing>
                            <wp:inline distT="0" distB="0" distL="0" distR="0" wp14:anchorId="7C1C32BC" wp14:editId="4B826EF6">
                              <wp:extent cx="2438400" cy="2127351"/>
                              <wp:effectExtent l="0" t="0" r="0" b="6350"/>
                              <wp:docPr id="12" name="Picture 12" descr="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etry"/>
                                      <pic:cNvPicPr>
                                        <a:picLocks noChangeAspect="1" noChangeArrowheads="1"/>
                                      </pic:cNvPicPr>
                                    </pic:nvPicPr>
                                    <pic:blipFill rotWithShape="1">
                                      <a:blip r:embed="rId13">
                                        <a:extLst>
                                          <a:ext uri="{28A0092B-C50C-407E-A947-70E740481C1C}">
                                            <a14:useLocalDpi xmlns:a14="http://schemas.microsoft.com/office/drawing/2010/main" val="0"/>
                                          </a:ext>
                                        </a:extLst>
                                      </a:blip>
                                      <a:srcRect l="5031" t="7246" r="2935" b="13458"/>
                                      <a:stretch/>
                                    </pic:blipFill>
                                    <pic:spPr bwMode="auto">
                                      <a:xfrm>
                                        <a:off x="0" y="0"/>
                                        <a:ext cx="2458471" cy="214486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8E919AD" w14:textId="77777777" w:rsidR="00D406A6" w:rsidRPr="007B243D" w:rsidRDefault="00D406A6">
                  <w:pPr>
                    <w:rPr>
                      <w:vanish/>
                    </w:rPr>
                  </w:pPr>
                </w:p>
                <w:tbl>
                  <w:tblPr>
                    <w:tblW w:w="5000" w:type="pct"/>
                    <w:tblCellSpacing w:w="0" w:type="dxa"/>
                    <w:tblCellMar>
                      <w:left w:w="0" w:type="dxa"/>
                      <w:right w:w="0" w:type="dxa"/>
                    </w:tblCellMar>
                    <w:tblLook w:val="04A0" w:firstRow="1" w:lastRow="0" w:firstColumn="1" w:lastColumn="0" w:noHBand="0" w:noVBand="1"/>
                  </w:tblPr>
                  <w:tblGrid>
                    <w:gridCol w:w="9975"/>
                  </w:tblGrid>
                  <w:tr w:rsidR="00D406A6" w:rsidRPr="007B243D" w14:paraId="23800A20" w14:textId="77777777">
                    <w:trPr>
                      <w:trHeight w:val="225"/>
                      <w:tblCellSpacing w:w="0" w:type="dxa"/>
                    </w:trPr>
                    <w:tc>
                      <w:tcPr>
                        <w:tcW w:w="0" w:type="auto"/>
                        <w:hideMark/>
                      </w:tcPr>
                      <w:p w14:paraId="618AC3A2" w14:textId="77777777" w:rsidR="00D406A6" w:rsidRPr="007B243D" w:rsidRDefault="00D406A6">
                        <w:pPr>
                          <w:rPr>
                            <w:rFonts w:eastAsia="Times New Roman"/>
                            <w:sz w:val="20"/>
                            <w:szCs w:val="20"/>
                          </w:rPr>
                        </w:pPr>
                      </w:p>
                    </w:tc>
                  </w:tr>
                </w:tbl>
                <w:p w14:paraId="0211332A" w14:textId="77777777" w:rsidR="00D406A6" w:rsidRPr="007B243D" w:rsidRDefault="00D406A6">
                  <w:pPr>
                    <w:rPr>
                      <w:vanish/>
                    </w:rPr>
                  </w:pPr>
                  <w:bookmarkStart w:id="2" w:name="LETTER.BLOCK5"/>
                  <w:bookmarkEnd w:id="2"/>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59"/>
                  </w:tblGrid>
                  <w:tr w:rsidR="00D406A6" w:rsidRPr="007B243D" w14:paraId="15BF0327" w14:textId="77777777">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68E474F3" w14:textId="77777777" w:rsidR="00D406A6" w:rsidRPr="007B243D" w:rsidRDefault="00D406A6">
                        <w:pPr>
                          <w:pStyle w:val="NormalWeb"/>
                          <w:spacing w:before="0" w:beforeAutospacing="0" w:after="0" w:afterAutospacing="0"/>
                          <w:jc w:val="center"/>
                          <w:rPr>
                            <w:rFonts w:ascii="Calibri" w:hAnsi="Calibri"/>
                            <w:color w:val="000000"/>
                          </w:rPr>
                        </w:pPr>
                        <w:r w:rsidRPr="007B243D">
                          <w:rPr>
                            <w:rFonts w:ascii="Calibri" w:hAnsi="Calibri"/>
                            <w:b/>
                            <w:bCs/>
                            <w:color w:val="000000"/>
                          </w:rPr>
                          <w:t>Questions?  </w:t>
                        </w:r>
                      </w:p>
                      <w:p w14:paraId="1F676BF1" w14:textId="77777777" w:rsidR="00D406A6" w:rsidRPr="007B243D" w:rsidRDefault="00D406A6">
                        <w:pPr>
                          <w:pStyle w:val="NormalWeb"/>
                          <w:spacing w:before="0" w:beforeAutospacing="0" w:after="0" w:afterAutospacing="0"/>
                          <w:jc w:val="center"/>
                          <w:rPr>
                            <w:rFonts w:ascii="Calibri" w:hAnsi="Calibri"/>
                            <w:color w:val="000000"/>
                          </w:rPr>
                        </w:pPr>
                        <w:r w:rsidRPr="007B243D">
                          <w:rPr>
                            <w:rFonts w:ascii="Calibri" w:hAnsi="Calibri"/>
                            <w:b/>
                            <w:bCs/>
                            <w:color w:val="000000"/>
                          </w:rPr>
                          <w:t xml:space="preserve">Email - </w:t>
                        </w:r>
                        <w:hyperlink r:id="rId14" w:tgtFrame="_blank" w:history="1">
                          <w:r w:rsidRPr="007B243D">
                            <w:rPr>
                              <w:rStyle w:val="Hyperlink"/>
                              <w:rFonts w:ascii="Calibri" w:hAnsi="Calibri"/>
                              <w:b/>
                              <w:bCs/>
                            </w:rPr>
                            <w:t>help@firstbook.org</w:t>
                          </w:r>
                        </w:hyperlink>
                        <w:r w:rsidRPr="007B243D">
                          <w:rPr>
                            <w:rFonts w:ascii="Calibri" w:hAnsi="Calibri"/>
                            <w:b/>
                            <w:bCs/>
                            <w:color w:val="FFFFFF"/>
                          </w:rPr>
                          <w:t>  </w:t>
                        </w:r>
                        <w:r w:rsidRPr="007B243D">
                          <w:rPr>
                            <w:rFonts w:ascii="Calibri" w:hAnsi="Calibri"/>
                            <w:b/>
                            <w:bCs/>
                            <w:color w:val="02160C"/>
                          </w:rPr>
                          <w:t xml:space="preserve">|  Call - (866) READ-NOW </w:t>
                        </w:r>
                        <w:r w:rsidRPr="007B243D">
                          <w:rPr>
                            <w:rFonts w:ascii="Calibri" w:hAnsi="Calibri"/>
                            <w:b/>
                            <w:bCs/>
                            <w:color w:val="FFFFFF"/>
                          </w:rPr>
                          <w:t>  </w:t>
                        </w:r>
                        <w:r w:rsidRPr="007B243D">
                          <w:rPr>
                            <w:rFonts w:ascii="Calibri" w:hAnsi="Calibri"/>
                            <w:color w:val="000000"/>
                          </w:rPr>
                          <w:t xml:space="preserve">  </w:t>
                        </w:r>
                      </w:p>
                      <w:p w14:paraId="5DA4C8FA" w14:textId="77777777" w:rsidR="00D406A6" w:rsidRPr="007B243D" w:rsidRDefault="00D406A6">
                        <w:pPr>
                          <w:pStyle w:val="NormalWeb"/>
                          <w:spacing w:before="0" w:beforeAutospacing="0" w:after="0" w:afterAutospacing="0"/>
                          <w:jc w:val="center"/>
                          <w:rPr>
                            <w:rFonts w:ascii="Calibri" w:hAnsi="Calibri"/>
                            <w:color w:val="000000"/>
                          </w:rPr>
                        </w:pPr>
                        <w:r w:rsidRPr="007B243D">
                          <w:rPr>
                            <w:rFonts w:ascii="Calibri" w:hAnsi="Calibri"/>
                            <w:color w:val="000000"/>
                          </w:rPr>
                          <w:t> </w:t>
                        </w:r>
                      </w:p>
                    </w:tc>
                  </w:tr>
                </w:tbl>
                <w:p w14:paraId="5BE8AAF6" w14:textId="77777777" w:rsidR="00D406A6" w:rsidRPr="007B243D" w:rsidRDefault="00D406A6">
                  <w:pPr>
                    <w:rPr>
                      <w:rFonts w:eastAsia="Times New Roman"/>
                    </w:rPr>
                  </w:pPr>
                </w:p>
              </w:tc>
            </w:tr>
            <w:tr w:rsidR="00D406A6" w14:paraId="18DF1755" w14:textId="77777777">
              <w:trPr>
                <w:tblCellSpacing w:w="0" w:type="dxa"/>
                <w:jc w:val="center"/>
              </w:trPr>
              <w:tc>
                <w:tcPr>
                  <w:tcW w:w="5000" w:type="pct"/>
                  <w:hideMark/>
                </w:tcPr>
                <w:p w14:paraId="2232FB4A" w14:textId="77777777" w:rsidR="00D406A6" w:rsidRPr="007B243D" w:rsidRDefault="00D406A6">
                  <w:pPr>
                    <w:rPr>
                      <w:rFonts w:eastAsia="Times New Roman"/>
                      <w:sz w:val="20"/>
                      <w:szCs w:val="20"/>
                    </w:rPr>
                  </w:pPr>
                </w:p>
              </w:tc>
            </w:tr>
            <w:tr w:rsidR="00D406A6" w14:paraId="79826A67" w14:textId="77777777">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975"/>
                  </w:tblGrid>
                  <w:tr w:rsidR="00D406A6" w:rsidRPr="007B243D" w14:paraId="20A8B660" w14:textId="77777777">
                    <w:trPr>
                      <w:tblCellSpacing w:w="0" w:type="dxa"/>
                    </w:trPr>
                    <w:tc>
                      <w:tcPr>
                        <w:tcW w:w="0" w:type="auto"/>
                        <w:tcMar>
                          <w:top w:w="75" w:type="dxa"/>
                          <w:left w:w="75" w:type="dxa"/>
                          <w:bottom w:w="75" w:type="dxa"/>
                          <w:right w:w="75" w:type="dxa"/>
                        </w:tcMar>
                        <w:vAlign w:val="center"/>
                        <w:hideMark/>
                      </w:tcPr>
                      <w:p w14:paraId="418EDC5D" w14:textId="77777777" w:rsidR="00D406A6" w:rsidRPr="007B243D" w:rsidRDefault="00D406A6">
                        <w:pPr>
                          <w:spacing w:after="150"/>
                          <w:jc w:val="center"/>
                          <w:rPr>
                            <w:rFonts w:ascii="Calibri" w:hAnsi="Calibri"/>
                            <w:color w:val="000000"/>
                          </w:rPr>
                        </w:pPr>
                      </w:p>
                    </w:tc>
                  </w:tr>
                </w:tbl>
                <w:p w14:paraId="03694B82" w14:textId="77777777" w:rsidR="00D406A6" w:rsidRPr="007B243D" w:rsidRDefault="00D406A6">
                  <w:pPr>
                    <w:rPr>
                      <w:rFonts w:eastAsia="Times New Roman"/>
                      <w:sz w:val="20"/>
                      <w:szCs w:val="20"/>
                    </w:rPr>
                  </w:pPr>
                </w:p>
              </w:tc>
            </w:tr>
            <w:tr w:rsidR="00D406A6" w14:paraId="716C6029" w14:textId="77777777">
              <w:trPr>
                <w:trHeight w:val="150"/>
                <w:tblCellSpacing w:w="0" w:type="dxa"/>
                <w:jc w:val="center"/>
              </w:trPr>
              <w:tc>
                <w:tcPr>
                  <w:tcW w:w="5000" w:type="pct"/>
                  <w:hideMark/>
                </w:tcPr>
                <w:p w14:paraId="1B38E9C1" w14:textId="77777777" w:rsidR="00D406A6" w:rsidRPr="007B243D" w:rsidRDefault="00D406A6">
                  <w:pPr>
                    <w:rPr>
                      <w:rFonts w:eastAsia="Times New Roman"/>
                      <w:sz w:val="20"/>
                      <w:szCs w:val="20"/>
                    </w:rPr>
                  </w:pPr>
                </w:p>
              </w:tc>
            </w:tr>
          </w:tbl>
          <w:p w14:paraId="65B1F6EF" w14:textId="77777777" w:rsidR="00D406A6" w:rsidRDefault="00D406A6">
            <w:pPr>
              <w:jc w:val="center"/>
              <w:rPr>
                <w:rFonts w:eastAsia="Times New Roman"/>
                <w:sz w:val="20"/>
                <w:szCs w:val="20"/>
              </w:rPr>
            </w:pPr>
          </w:p>
        </w:tc>
      </w:tr>
    </w:tbl>
    <w:p w14:paraId="7D0E94E8" w14:textId="77777777" w:rsidR="009D508F" w:rsidRDefault="009D508F"/>
    <w:p w14:paraId="33737AB3" w14:textId="77777777" w:rsidR="00242512" w:rsidRDefault="00242512"/>
    <w:p w14:paraId="7036E696" w14:textId="77777777" w:rsidR="00242512" w:rsidRDefault="00242512"/>
    <w:sectPr w:rsidR="00242512" w:rsidSect="0023084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3E8F" w14:textId="77777777" w:rsidR="004358A6" w:rsidRDefault="004358A6" w:rsidP="007B243D">
      <w:r>
        <w:separator/>
      </w:r>
    </w:p>
  </w:endnote>
  <w:endnote w:type="continuationSeparator" w:id="0">
    <w:p w14:paraId="25E0A5BA" w14:textId="77777777" w:rsidR="004358A6" w:rsidRDefault="004358A6" w:rsidP="007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707A3" w14:textId="77777777" w:rsidR="004358A6" w:rsidRDefault="004358A6" w:rsidP="007B243D">
      <w:r>
        <w:separator/>
      </w:r>
    </w:p>
  </w:footnote>
  <w:footnote w:type="continuationSeparator" w:id="0">
    <w:p w14:paraId="4168A3A1" w14:textId="77777777" w:rsidR="004358A6" w:rsidRDefault="004358A6" w:rsidP="007B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56AAC"/>
    <w:multiLevelType w:val="multilevel"/>
    <w:tmpl w:val="13F26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15BE4"/>
    <w:multiLevelType w:val="multilevel"/>
    <w:tmpl w:val="1032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B02EE"/>
    <w:multiLevelType w:val="multilevel"/>
    <w:tmpl w:val="3158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A6"/>
    <w:rsid w:val="0008685F"/>
    <w:rsid w:val="000E211F"/>
    <w:rsid w:val="00170067"/>
    <w:rsid w:val="001832AA"/>
    <w:rsid w:val="001C55E7"/>
    <w:rsid w:val="00230847"/>
    <w:rsid w:val="00242512"/>
    <w:rsid w:val="002D2FBE"/>
    <w:rsid w:val="00306ECE"/>
    <w:rsid w:val="003077C3"/>
    <w:rsid w:val="00312432"/>
    <w:rsid w:val="00321541"/>
    <w:rsid w:val="00344662"/>
    <w:rsid w:val="00346747"/>
    <w:rsid w:val="00360A9B"/>
    <w:rsid w:val="00394064"/>
    <w:rsid w:val="004358A6"/>
    <w:rsid w:val="004A784A"/>
    <w:rsid w:val="004B692D"/>
    <w:rsid w:val="004C4EB5"/>
    <w:rsid w:val="004F6699"/>
    <w:rsid w:val="0054577E"/>
    <w:rsid w:val="00556508"/>
    <w:rsid w:val="005C2F8E"/>
    <w:rsid w:val="005C4D58"/>
    <w:rsid w:val="005E7D6A"/>
    <w:rsid w:val="00605BF1"/>
    <w:rsid w:val="00651541"/>
    <w:rsid w:val="00693CD6"/>
    <w:rsid w:val="006C271D"/>
    <w:rsid w:val="00755A5A"/>
    <w:rsid w:val="0076733B"/>
    <w:rsid w:val="007B243D"/>
    <w:rsid w:val="007B4395"/>
    <w:rsid w:val="007C23A8"/>
    <w:rsid w:val="007C4E7A"/>
    <w:rsid w:val="007D26A1"/>
    <w:rsid w:val="008209FC"/>
    <w:rsid w:val="00820FEC"/>
    <w:rsid w:val="00823698"/>
    <w:rsid w:val="008813C3"/>
    <w:rsid w:val="008D3840"/>
    <w:rsid w:val="00955E26"/>
    <w:rsid w:val="009D508F"/>
    <w:rsid w:val="00A06C98"/>
    <w:rsid w:val="00A44ECF"/>
    <w:rsid w:val="00A94435"/>
    <w:rsid w:val="00AB2D27"/>
    <w:rsid w:val="00B739C7"/>
    <w:rsid w:val="00B8336B"/>
    <w:rsid w:val="00BE0486"/>
    <w:rsid w:val="00C1368C"/>
    <w:rsid w:val="00CB19E1"/>
    <w:rsid w:val="00CF5BB6"/>
    <w:rsid w:val="00D406A6"/>
    <w:rsid w:val="00D671B6"/>
    <w:rsid w:val="00E26037"/>
    <w:rsid w:val="00E770F4"/>
    <w:rsid w:val="00EF4AED"/>
    <w:rsid w:val="00F24B67"/>
    <w:rsid w:val="00F72CDC"/>
    <w:rsid w:val="00F94A3E"/>
    <w:rsid w:val="00FA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94D7"/>
  <w15:docId w15:val="{6CEE3CD1-43A5-4AF8-84D1-CECCB5C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6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A6"/>
    <w:rPr>
      <w:color w:val="0000FF"/>
      <w:u w:val="single"/>
    </w:rPr>
  </w:style>
  <w:style w:type="paragraph" w:styleId="NormalWeb">
    <w:name w:val="Normal (Web)"/>
    <w:basedOn w:val="Normal"/>
    <w:uiPriority w:val="99"/>
    <w:unhideWhenUsed/>
    <w:rsid w:val="00D406A6"/>
    <w:pPr>
      <w:spacing w:before="100" w:beforeAutospacing="1" w:after="100" w:afterAutospacing="1"/>
    </w:pPr>
  </w:style>
  <w:style w:type="character" w:styleId="Strong">
    <w:name w:val="Strong"/>
    <w:basedOn w:val="DefaultParagraphFont"/>
    <w:uiPriority w:val="22"/>
    <w:qFormat/>
    <w:rsid w:val="00D406A6"/>
    <w:rPr>
      <w:b/>
      <w:bCs/>
    </w:rPr>
  </w:style>
  <w:style w:type="paragraph" w:styleId="BalloonText">
    <w:name w:val="Balloon Text"/>
    <w:basedOn w:val="Normal"/>
    <w:link w:val="BalloonTextChar"/>
    <w:uiPriority w:val="99"/>
    <w:semiHidden/>
    <w:unhideWhenUsed/>
    <w:rsid w:val="00D406A6"/>
    <w:rPr>
      <w:rFonts w:ascii="Tahoma" w:hAnsi="Tahoma" w:cs="Tahoma"/>
      <w:sz w:val="16"/>
      <w:szCs w:val="16"/>
    </w:rPr>
  </w:style>
  <w:style w:type="character" w:customStyle="1" w:styleId="BalloonTextChar">
    <w:name w:val="Balloon Text Char"/>
    <w:basedOn w:val="DefaultParagraphFont"/>
    <w:link w:val="BalloonText"/>
    <w:uiPriority w:val="99"/>
    <w:semiHidden/>
    <w:rsid w:val="00D406A6"/>
    <w:rPr>
      <w:rFonts w:ascii="Tahoma" w:hAnsi="Tahoma" w:cs="Tahoma"/>
      <w:sz w:val="16"/>
      <w:szCs w:val="16"/>
    </w:rPr>
  </w:style>
  <w:style w:type="character" w:styleId="FollowedHyperlink">
    <w:name w:val="FollowedHyperlink"/>
    <w:basedOn w:val="DefaultParagraphFont"/>
    <w:uiPriority w:val="99"/>
    <w:semiHidden/>
    <w:unhideWhenUsed/>
    <w:rsid w:val="005E7D6A"/>
    <w:rPr>
      <w:color w:val="800080" w:themeColor="followedHyperlink"/>
      <w:u w:val="single"/>
    </w:rPr>
  </w:style>
  <w:style w:type="paragraph" w:styleId="ListParagraph">
    <w:name w:val="List Paragraph"/>
    <w:basedOn w:val="Normal"/>
    <w:uiPriority w:val="34"/>
    <w:qFormat/>
    <w:rsid w:val="00321541"/>
    <w:pPr>
      <w:ind w:left="720"/>
      <w:contextualSpacing/>
    </w:pPr>
  </w:style>
  <w:style w:type="character" w:styleId="UnresolvedMention">
    <w:name w:val="Unresolved Mention"/>
    <w:basedOn w:val="DefaultParagraphFont"/>
    <w:uiPriority w:val="99"/>
    <w:semiHidden/>
    <w:unhideWhenUsed/>
    <w:rsid w:val="00230847"/>
    <w:rPr>
      <w:color w:val="808080"/>
      <w:shd w:val="clear" w:color="auto" w:fill="E6E6E6"/>
    </w:rPr>
  </w:style>
  <w:style w:type="paragraph" w:styleId="Header">
    <w:name w:val="header"/>
    <w:basedOn w:val="Normal"/>
    <w:link w:val="HeaderChar"/>
    <w:uiPriority w:val="99"/>
    <w:unhideWhenUsed/>
    <w:rsid w:val="007B243D"/>
    <w:pPr>
      <w:tabs>
        <w:tab w:val="center" w:pos="4680"/>
        <w:tab w:val="right" w:pos="9360"/>
      </w:tabs>
    </w:pPr>
  </w:style>
  <w:style w:type="character" w:customStyle="1" w:styleId="HeaderChar">
    <w:name w:val="Header Char"/>
    <w:basedOn w:val="DefaultParagraphFont"/>
    <w:link w:val="Header"/>
    <w:uiPriority w:val="99"/>
    <w:rsid w:val="007B243D"/>
    <w:rPr>
      <w:rFonts w:ascii="Times New Roman" w:hAnsi="Times New Roman" w:cs="Times New Roman"/>
      <w:sz w:val="24"/>
      <w:szCs w:val="24"/>
    </w:rPr>
  </w:style>
  <w:style w:type="paragraph" w:styleId="Footer">
    <w:name w:val="footer"/>
    <w:basedOn w:val="Normal"/>
    <w:link w:val="FooterChar"/>
    <w:uiPriority w:val="99"/>
    <w:unhideWhenUsed/>
    <w:rsid w:val="007B243D"/>
    <w:pPr>
      <w:tabs>
        <w:tab w:val="center" w:pos="4680"/>
        <w:tab w:val="right" w:pos="9360"/>
      </w:tabs>
    </w:pPr>
  </w:style>
  <w:style w:type="character" w:customStyle="1" w:styleId="FooterChar">
    <w:name w:val="Footer Char"/>
    <w:basedOn w:val="DefaultParagraphFont"/>
    <w:link w:val="Footer"/>
    <w:uiPriority w:val="99"/>
    <w:rsid w:val="007B24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2777">
      <w:bodyDiv w:val="1"/>
      <w:marLeft w:val="0"/>
      <w:marRight w:val="0"/>
      <w:marTop w:val="0"/>
      <w:marBottom w:val="0"/>
      <w:divBdr>
        <w:top w:val="none" w:sz="0" w:space="0" w:color="auto"/>
        <w:left w:val="none" w:sz="0" w:space="0" w:color="auto"/>
        <w:bottom w:val="none" w:sz="0" w:space="0" w:color="auto"/>
        <w:right w:val="none" w:sz="0" w:space="0" w:color="auto"/>
      </w:divBdr>
    </w:div>
    <w:div w:id="437912693">
      <w:bodyDiv w:val="1"/>
      <w:marLeft w:val="0"/>
      <w:marRight w:val="0"/>
      <w:marTop w:val="0"/>
      <w:marBottom w:val="0"/>
      <w:divBdr>
        <w:top w:val="none" w:sz="0" w:space="0" w:color="auto"/>
        <w:left w:val="none" w:sz="0" w:space="0" w:color="auto"/>
        <w:bottom w:val="none" w:sz="0" w:space="0" w:color="auto"/>
        <w:right w:val="none" w:sz="0" w:space="0" w:color="auto"/>
      </w:divBdr>
    </w:div>
    <w:div w:id="766653069">
      <w:bodyDiv w:val="1"/>
      <w:marLeft w:val="0"/>
      <w:marRight w:val="0"/>
      <w:marTop w:val="0"/>
      <w:marBottom w:val="0"/>
      <w:divBdr>
        <w:top w:val="none" w:sz="0" w:space="0" w:color="auto"/>
        <w:left w:val="none" w:sz="0" w:space="0" w:color="auto"/>
        <w:bottom w:val="none" w:sz="0" w:space="0" w:color="auto"/>
        <w:right w:val="none" w:sz="0" w:space="0" w:color="auto"/>
      </w:divBdr>
    </w:div>
    <w:div w:id="817499159">
      <w:bodyDiv w:val="1"/>
      <w:marLeft w:val="0"/>
      <w:marRight w:val="0"/>
      <w:marTop w:val="0"/>
      <w:marBottom w:val="0"/>
      <w:divBdr>
        <w:top w:val="none" w:sz="0" w:space="0" w:color="auto"/>
        <w:left w:val="none" w:sz="0" w:space="0" w:color="auto"/>
        <w:bottom w:val="none" w:sz="0" w:space="0" w:color="auto"/>
        <w:right w:val="none" w:sz="0" w:space="0" w:color="auto"/>
      </w:divBdr>
    </w:div>
    <w:div w:id="892010630">
      <w:bodyDiv w:val="1"/>
      <w:marLeft w:val="0"/>
      <w:marRight w:val="0"/>
      <w:marTop w:val="0"/>
      <w:marBottom w:val="0"/>
      <w:divBdr>
        <w:top w:val="none" w:sz="0" w:space="0" w:color="auto"/>
        <w:left w:val="none" w:sz="0" w:space="0" w:color="auto"/>
        <w:bottom w:val="none" w:sz="0" w:space="0" w:color="auto"/>
        <w:right w:val="none" w:sz="0" w:space="0" w:color="auto"/>
      </w:divBdr>
    </w:div>
    <w:div w:id="1183321930">
      <w:bodyDiv w:val="1"/>
      <w:marLeft w:val="0"/>
      <w:marRight w:val="0"/>
      <w:marTop w:val="0"/>
      <w:marBottom w:val="0"/>
      <w:divBdr>
        <w:top w:val="none" w:sz="0" w:space="0" w:color="auto"/>
        <w:left w:val="none" w:sz="0" w:space="0" w:color="auto"/>
        <w:bottom w:val="none" w:sz="0" w:space="0" w:color="auto"/>
        <w:right w:val="none" w:sz="0" w:space="0" w:color="auto"/>
      </w:divBdr>
    </w:div>
    <w:div w:id="19635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bmarketplac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bmarketplace.org/register/?utm_source=main_page&amp;utm_medium=nav_button&amp;utm_campaign=register" TargetMode="External"/><Relationship Id="rId4" Type="http://schemas.openxmlformats.org/officeDocument/2006/relationships/webSettings" Target="webSettings.xml"/><Relationship Id="rId9" Type="http://schemas.openxmlformats.org/officeDocument/2006/relationships/hyperlink" Target="https://www.fbmarketplace.org/register/" TargetMode="External"/><Relationship Id="rId14" Type="http://schemas.openxmlformats.org/officeDocument/2006/relationships/hyperlink" Target="mailto:help@firstb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First Book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cradoski</dc:creator>
  <cp:lastModifiedBy>lkralik</cp:lastModifiedBy>
  <cp:revision>2</cp:revision>
  <cp:lastPrinted>2014-07-28T18:27:00Z</cp:lastPrinted>
  <dcterms:created xsi:type="dcterms:W3CDTF">2020-03-31T15:38:00Z</dcterms:created>
  <dcterms:modified xsi:type="dcterms:W3CDTF">2020-03-31T15:38:00Z</dcterms:modified>
</cp:coreProperties>
</file>